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79" w:rsidRPr="00274BB7" w:rsidRDefault="00662179" w:rsidP="006621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r w:rsidRPr="00274BB7">
        <w:rPr>
          <w:rFonts w:ascii="Times New Roman" w:hAnsi="Times New Roman" w:cs="Times New Roman"/>
          <w:sz w:val="28"/>
          <w:szCs w:val="28"/>
        </w:rPr>
        <w:t>Чугунова Татьяна Васильевна – преподаватель профессиональных модулей</w:t>
      </w:r>
    </w:p>
    <w:p w:rsidR="00662179" w:rsidRPr="00274BB7" w:rsidRDefault="00662179" w:rsidP="006621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sz w:val="28"/>
          <w:szCs w:val="28"/>
        </w:rPr>
        <w:t>Место работы:</w:t>
      </w:r>
      <w:r w:rsidRPr="00274BB7">
        <w:rPr>
          <w:rFonts w:ascii="Times New Roman" w:hAnsi="Times New Roman" w:cs="Times New Roman"/>
          <w:sz w:val="28"/>
          <w:szCs w:val="28"/>
        </w:rPr>
        <w:t xml:space="preserve"> ОГБПОУ «Сенгилеевский технологический  техникум»</w:t>
      </w:r>
    </w:p>
    <w:p w:rsidR="00662179" w:rsidRPr="00274BB7" w:rsidRDefault="00662179" w:rsidP="0066217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4BB7">
        <w:rPr>
          <w:rFonts w:ascii="Times New Roman" w:hAnsi="Times New Roman" w:cs="Times New Roman"/>
          <w:i/>
          <w:sz w:val="28"/>
          <w:szCs w:val="28"/>
        </w:rPr>
        <w:t>Электронный адрес:</w:t>
      </w:r>
      <w:r w:rsidRPr="00274BB7">
        <w:rPr>
          <w:rFonts w:ascii="Times New Roman" w:hAnsi="Times New Roman" w:cs="Times New Roman"/>
        </w:rPr>
        <w:t xml:space="preserve"> </w:t>
      </w:r>
      <w:hyperlink r:id="rId5" w:history="1">
        <w:r w:rsidRPr="00274BB7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chugunova.tanja@mail.ru</w:t>
        </w:r>
      </w:hyperlink>
    </w:p>
    <w:p w:rsidR="00971275" w:rsidRPr="00274BB7" w:rsidRDefault="00662179" w:rsidP="00C1156B">
      <w:pPr>
        <w:pStyle w:val="a6"/>
        <w:suppressLineNumbers/>
        <w:suppressAutoHyphens/>
        <w:spacing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274BB7">
        <w:rPr>
          <w:rFonts w:ascii="Times New Roman" w:hAnsi="Times New Roman"/>
          <w:i/>
          <w:sz w:val="28"/>
        </w:rPr>
        <w:t>Название статьи</w:t>
      </w:r>
      <w:r w:rsidRPr="00274BB7">
        <w:rPr>
          <w:rFonts w:ascii="Times New Roman" w:hAnsi="Times New Roman"/>
          <w:i/>
          <w:caps/>
          <w:sz w:val="28"/>
        </w:rPr>
        <w:t>:</w:t>
      </w:r>
      <w:r w:rsidRPr="00274BB7">
        <w:rPr>
          <w:rFonts w:ascii="Times New Roman" w:hAnsi="Times New Roman"/>
          <w:caps/>
          <w:sz w:val="28"/>
        </w:rPr>
        <w:t xml:space="preserve"> </w:t>
      </w:r>
      <w:r w:rsidRPr="00274BB7">
        <w:rPr>
          <w:rFonts w:ascii="Times New Roman" w:hAnsi="Times New Roman"/>
          <w:sz w:val="28"/>
        </w:rPr>
        <w:t>«</w:t>
      </w:r>
      <w:r w:rsidRPr="00274BB7">
        <w:rPr>
          <w:rFonts w:ascii="Times New Roman" w:hAnsi="Times New Roman"/>
          <w:bCs/>
          <w:kern w:val="36"/>
          <w:sz w:val="28"/>
          <w:szCs w:val="28"/>
        </w:rPr>
        <w:t xml:space="preserve">Тестовые технологии как средство повышения качества образования  в процессе </w:t>
      </w:r>
      <w:r w:rsidR="00BA7694" w:rsidRPr="00274BB7">
        <w:rPr>
          <w:rFonts w:ascii="Times New Roman" w:hAnsi="Times New Roman"/>
          <w:bCs/>
          <w:kern w:val="36"/>
          <w:sz w:val="28"/>
          <w:szCs w:val="28"/>
        </w:rPr>
        <w:t>реализации</w:t>
      </w:r>
      <w:r w:rsidRPr="00274BB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274BB7">
        <w:rPr>
          <w:rFonts w:ascii="Times New Roman" w:hAnsi="Times New Roman"/>
          <w:sz w:val="28"/>
          <w:szCs w:val="28"/>
        </w:rPr>
        <w:t xml:space="preserve">образовательной программы по </w:t>
      </w:r>
      <w:r w:rsidR="00F64EC7">
        <w:rPr>
          <w:rFonts w:ascii="Times New Roman" w:hAnsi="Times New Roman"/>
          <w:sz w:val="28"/>
          <w:szCs w:val="28"/>
        </w:rPr>
        <w:t>профессии 43.01.09 «Повар, кондитер</w:t>
      </w:r>
      <w:r w:rsidRPr="00274BB7">
        <w:rPr>
          <w:rFonts w:ascii="Times New Roman" w:hAnsi="Times New Roman"/>
          <w:sz w:val="28"/>
          <w:szCs w:val="28"/>
        </w:rPr>
        <w:t>»»</w:t>
      </w:r>
    </w:p>
    <w:p w:rsidR="00662179" w:rsidRPr="00274BB7" w:rsidRDefault="00662179" w:rsidP="00C1156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4BB7">
        <w:rPr>
          <w:rFonts w:ascii="Times New Roman" w:hAnsi="Times New Roman" w:cs="Times New Roman"/>
          <w:i/>
          <w:sz w:val="28"/>
          <w:szCs w:val="28"/>
        </w:rPr>
        <w:t>Аннотация.</w:t>
      </w:r>
    </w:p>
    <w:p w:rsidR="00BA7694" w:rsidRPr="00274BB7" w:rsidRDefault="00C1156B" w:rsidP="00BA76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A7694" w:rsidRPr="00274BB7">
        <w:rPr>
          <w:rFonts w:ascii="Times New Roman" w:hAnsi="Times New Roman" w:cs="Times New Roman"/>
          <w:sz w:val="28"/>
          <w:szCs w:val="28"/>
        </w:rPr>
        <w:t xml:space="preserve">раскрывает сущность </w:t>
      </w:r>
      <w:proofErr w:type="spellStart"/>
      <w:r w:rsidRPr="00274BB7">
        <w:rPr>
          <w:rFonts w:ascii="Times New Roman" w:hAnsi="Times New Roman" w:cs="Times New Roman"/>
          <w:sz w:val="28"/>
          <w:szCs w:val="28"/>
        </w:rPr>
        <w:t>тестов</w:t>
      </w:r>
      <w:r w:rsidR="00BA7694" w:rsidRPr="00274BB7">
        <w:rPr>
          <w:rFonts w:ascii="Times New Roman" w:hAnsi="Times New Roman" w:cs="Times New Roman"/>
          <w:sz w:val="28"/>
          <w:szCs w:val="28"/>
        </w:rPr>
        <w:t>о</w:t>
      </w:r>
      <w:r w:rsidRPr="00274BB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74BB7">
        <w:rPr>
          <w:rFonts w:ascii="Times New Roman" w:hAnsi="Times New Roman" w:cs="Times New Roman"/>
          <w:sz w:val="28"/>
          <w:szCs w:val="28"/>
        </w:rPr>
        <w:t xml:space="preserve"> технологий как средство повышения качества образования в процессе усвоения образовательных программ по специальности 19.02.10 «Технология </w:t>
      </w:r>
      <w:r w:rsidR="00BA7694" w:rsidRPr="00274BB7">
        <w:rPr>
          <w:rFonts w:ascii="Times New Roman" w:hAnsi="Times New Roman" w:cs="Times New Roman"/>
          <w:sz w:val="28"/>
          <w:szCs w:val="28"/>
        </w:rPr>
        <w:t>продукции общественного питан</w:t>
      </w:r>
      <w:r w:rsidRPr="00274BB7">
        <w:rPr>
          <w:rFonts w:ascii="Times New Roman" w:hAnsi="Times New Roman" w:cs="Times New Roman"/>
          <w:sz w:val="28"/>
          <w:szCs w:val="28"/>
        </w:rPr>
        <w:t>ия.</w:t>
      </w:r>
    </w:p>
    <w:p w:rsidR="00C1156B" w:rsidRPr="00274BB7" w:rsidRDefault="00C1156B" w:rsidP="00BA76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Автор отмечает необходимость системы  тестовых заданий, позволяющих выявить уровень предметной подготовки, оперативно скорректировать содержание образования, усовершенствовать методы обучения, а также проследить динамику учебного прогресса. Приведение качества контроля в соответствие с современными требованиями выдвигает на передний план проблему создания научно и методически обоснованной, экспериментально апробированной тестовой системы многоэтапного контроля.</w:t>
      </w:r>
    </w:p>
    <w:p w:rsidR="00C1156B" w:rsidRPr="00274BB7" w:rsidRDefault="00BA7694" w:rsidP="009D1C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В статье представлен</w:t>
      </w:r>
      <w:r w:rsidR="009D1CCB" w:rsidRPr="00274BB7">
        <w:rPr>
          <w:rFonts w:ascii="Times New Roman" w:hAnsi="Times New Roman" w:cs="Times New Roman"/>
          <w:sz w:val="28"/>
          <w:szCs w:val="28"/>
        </w:rPr>
        <w:t>ы</w:t>
      </w:r>
      <w:r w:rsidRPr="00274BB7">
        <w:rPr>
          <w:rFonts w:ascii="Times New Roman" w:hAnsi="Times New Roman" w:cs="Times New Roman"/>
          <w:sz w:val="28"/>
          <w:szCs w:val="28"/>
        </w:rPr>
        <w:t xml:space="preserve"> материалы о видах тестов, личном опыте применения тестовых заданий.  По мнению автора, несмотря на актуальность тестов, есть как достоинства так ряд недостатков </w:t>
      </w:r>
      <w:r w:rsidR="009D1CCB" w:rsidRPr="00274BB7">
        <w:rPr>
          <w:rFonts w:ascii="Times New Roman" w:hAnsi="Times New Roman" w:cs="Times New Roman"/>
          <w:sz w:val="28"/>
          <w:szCs w:val="28"/>
        </w:rPr>
        <w:t xml:space="preserve">в </w:t>
      </w:r>
      <w:r w:rsidRPr="00274BB7">
        <w:rPr>
          <w:rFonts w:ascii="Times New Roman" w:hAnsi="Times New Roman" w:cs="Times New Roman"/>
          <w:sz w:val="28"/>
          <w:szCs w:val="28"/>
        </w:rPr>
        <w:t>их применени</w:t>
      </w:r>
      <w:r w:rsidR="009D1CCB" w:rsidRPr="00274BB7">
        <w:rPr>
          <w:rFonts w:ascii="Times New Roman" w:hAnsi="Times New Roman" w:cs="Times New Roman"/>
          <w:sz w:val="28"/>
          <w:szCs w:val="28"/>
        </w:rPr>
        <w:t>и</w:t>
      </w:r>
      <w:r w:rsidRPr="00274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275" w:rsidRPr="00274BB7" w:rsidRDefault="00662179" w:rsidP="004E4397">
      <w:pPr>
        <w:pStyle w:val="c13"/>
        <w:spacing w:before="0" w:beforeAutospacing="0" w:after="0" w:afterAutospacing="0" w:line="360" w:lineRule="auto"/>
        <w:rPr>
          <w:sz w:val="28"/>
          <w:szCs w:val="28"/>
        </w:rPr>
      </w:pPr>
      <w:r w:rsidRPr="00274BB7">
        <w:rPr>
          <w:i/>
          <w:sz w:val="28"/>
          <w:szCs w:val="28"/>
        </w:rPr>
        <w:t>Ключевые слова:</w:t>
      </w:r>
      <w:r w:rsidRPr="00274BB7">
        <w:rPr>
          <w:sz w:val="28"/>
          <w:szCs w:val="28"/>
        </w:rPr>
        <w:t xml:space="preserve"> современные образовательные технологии, тестовы</w:t>
      </w:r>
      <w:r w:rsidR="00F60CE2" w:rsidRPr="00274BB7">
        <w:rPr>
          <w:sz w:val="28"/>
          <w:szCs w:val="28"/>
        </w:rPr>
        <w:t xml:space="preserve">е задания, </w:t>
      </w:r>
      <w:r w:rsidR="009D1CCB" w:rsidRPr="00274BB7">
        <w:rPr>
          <w:sz w:val="28"/>
          <w:szCs w:val="28"/>
        </w:rPr>
        <w:t>тесты открытого типа, тесты закрытого типа, тесты комбинированного типа, стартовый контроль</w:t>
      </w:r>
      <w:proofErr w:type="gramStart"/>
      <w:r w:rsidR="009D1CCB" w:rsidRPr="00274BB7">
        <w:rPr>
          <w:sz w:val="28"/>
          <w:szCs w:val="28"/>
        </w:rPr>
        <w:t xml:space="preserve"> ,</w:t>
      </w:r>
      <w:proofErr w:type="gramEnd"/>
      <w:r w:rsidR="009D1CCB" w:rsidRPr="00274BB7">
        <w:rPr>
          <w:sz w:val="28"/>
          <w:szCs w:val="28"/>
        </w:rPr>
        <w:t xml:space="preserve"> текущий контроль, тематический контроль</w:t>
      </w:r>
      <w:r w:rsidR="004E4397" w:rsidRPr="00274BB7">
        <w:rPr>
          <w:sz w:val="28"/>
          <w:szCs w:val="28"/>
        </w:rPr>
        <w:t xml:space="preserve">, </w:t>
      </w:r>
      <w:r w:rsidR="009D1CCB" w:rsidRPr="00274BB7">
        <w:rPr>
          <w:sz w:val="28"/>
          <w:szCs w:val="28"/>
        </w:rPr>
        <w:t xml:space="preserve">рубежный контроль </w:t>
      </w:r>
      <w:r w:rsidR="004E4397" w:rsidRPr="00274BB7">
        <w:rPr>
          <w:sz w:val="28"/>
          <w:szCs w:val="28"/>
        </w:rPr>
        <w:t xml:space="preserve">, </w:t>
      </w:r>
      <w:r w:rsidR="009D1CCB" w:rsidRPr="00274BB7">
        <w:rPr>
          <w:sz w:val="28"/>
          <w:szCs w:val="28"/>
        </w:rPr>
        <w:t xml:space="preserve">итоговый контроль. </w:t>
      </w:r>
    </w:p>
    <w:p w:rsidR="00A558D3" w:rsidRPr="00274BB7" w:rsidRDefault="00A558D3" w:rsidP="00C1156B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4BB7">
        <w:rPr>
          <w:sz w:val="28"/>
          <w:szCs w:val="28"/>
        </w:rPr>
        <w:lastRenderedPageBreak/>
        <w:t>Урок нуждается в технологиях, позволяющих обучающих самим влиять на то, что и как они изучают. Одной из технологий, выявляющей позитивные и проблемные зоны усвоения учебного материала каждым студент</w:t>
      </w:r>
      <w:r w:rsidR="004E4397" w:rsidRPr="00274BB7">
        <w:rPr>
          <w:sz w:val="28"/>
          <w:szCs w:val="28"/>
        </w:rPr>
        <w:t>о</w:t>
      </w:r>
      <w:r w:rsidRPr="00274BB7">
        <w:rPr>
          <w:sz w:val="28"/>
          <w:szCs w:val="28"/>
        </w:rPr>
        <w:t>м, является тестовая технология.</w:t>
      </w:r>
    </w:p>
    <w:p w:rsidR="00F60CE2" w:rsidRPr="00274BB7" w:rsidRDefault="00F60CE2" w:rsidP="00C1156B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4BB7">
        <w:rPr>
          <w:i/>
          <w:iCs/>
          <w:sz w:val="28"/>
          <w:szCs w:val="28"/>
          <w:shd w:val="clear" w:color="auto" w:fill="FEFEFE"/>
        </w:rPr>
        <w:t>Тест</w:t>
      </w:r>
      <w:r w:rsidRPr="00274BB7">
        <w:rPr>
          <w:rStyle w:val="apple-converted-space"/>
          <w:sz w:val="28"/>
          <w:szCs w:val="28"/>
          <w:shd w:val="clear" w:color="auto" w:fill="FEFEFE"/>
        </w:rPr>
        <w:t> </w:t>
      </w:r>
      <w:r w:rsidRPr="00274BB7">
        <w:rPr>
          <w:sz w:val="28"/>
          <w:szCs w:val="28"/>
          <w:shd w:val="clear" w:color="auto" w:fill="FEFEFE"/>
        </w:rPr>
        <w:t>(в переводе с англ. – «проба» или «испытание»)– это краткое, стандартизированное испытание, поддающееся стандартизации и математической обработке данных. С помощью тестов стремятся выявить определенные способности, навыки, умения (или их отсутствие), наиболее точно охарактеризовать некоторые качества личности. Во многих случаях в психологических исследованиях используется не один, а несколько методов, каждый из которых дополняет другие, раскрывая новые стороны психической деятельности.</w:t>
      </w:r>
    </w:p>
    <w:p w:rsidR="00A558D3" w:rsidRPr="00274BB7" w:rsidRDefault="00A558D3" w:rsidP="00C1156B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274BB7">
        <w:rPr>
          <w:bCs/>
          <w:sz w:val="28"/>
          <w:szCs w:val="28"/>
        </w:rPr>
        <w:t>Педагогический тест</w:t>
      </w:r>
      <w:r w:rsidRPr="00274BB7">
        <w:rPr>
          <w:i/>
          <w:sz w:val="28"/>
          <w:szCs w:val="28"/>
          <w:u w:val="single"/>
        </w:rPr>
        <w:t xml:space="preserve"> </w:t>
      </w:r>
      <w:r w:rsidRPr="00274BB7">
        <w:rPr>
          <w:sz w:val="28"/>
          <w:szCs w:val="28"/>
        </w:rPr>
        <w:t>– это  система заданий  возрастающей трудности, специфической формы, позволяющая качественно и эффективно измерить уровень  и оценить структуру подготовленности обучающихся.</w:t>
      </w:r>
      <w:proofErr w:type="gramEnd"/>
    </w:p>
    <w:p w:rsidR="00A558D3" w:rsidRPr="00274BB7" w:rsidRDefault="00A558D3" w:rsidP="004E4397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4BB7">
        <w:rPr>
          <w:sz w:val="28"/>
          <w:szCs w:val="28"/>
        </w:rPr>
        <w:t>Структурные компоненты педагогического теста – это тестовые задания и эталон ответов</w:t>
      </w:r>
      <w:r w:rsidR="00C1156B" w:rsidRPr="00274BB7">
        <w:rPr>
          <w:sz w:val="28"/>
          <w:szCs w:val="28"/>
        </w:rPr>
        <w:t>.</w:t>
      </w:r>
      <w:r w:rsidR="004E4397" w:rsidRPr="00274BB7">
        <w:rPr>
          <w:rStyle w:val="c11"/>
          <w:sz w:val="28"/>
          <w:szCs w:val="28"/>
        </w:rPr>
        <w:t xml:space="preserve"> </w:t>
      </w:r>
      <w:r w:rsidRPr="00274BB7">
        <w:rPr>
          <w:sz w:val="28"/>
          <w:szCs w:val="28"/>
        </w:rPr>
        <w:t>Затрагивая вопросы методики использования тестов для контроля результатов обучения студентов необходимо вспомнить об основных функциях проверки и оценки результатов обучения. Выделим среди них основные функции тестов:</w:t>
      </w:r>
    </w:p>
    <w:p w:rsidR="00A558D3" w:rsidRPr="00274BB7" w:rsidRDefault="00A558D3" w:rsidP="00E317AB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4BB7">
        <w:rPr>
          <w:sz w:val="28"/>
          <w:szCs w:val="28"/>
        </w:rPr>
        <w:t xml:space="preserve">- </w:t>
      </w:r>
      <w:r w:rsidRPr="00274BB7">
        <w:rPr>
          <w:rStyle w:val="c11"/>
          <w:sz w:val="28"/>
          <w:szCs w:val="28"/>
        </w:rPr>
        <w:t>учетно-контрольн</w:t>
      </w:r>
      <w:r w:rsidR="004E4397" w:rsidRPr="00274BB7">
        <w:rPr>
          <w:rStyle w:val="c11"/>
          <w:sz w:val="28"/>
          <w:szCs w:val="28"/>
        </w:rPr>
        <w:t>ая</w:t>
      </w:r>
      <w:r w:rsidRPr="00274BB7">
        <w:rPr>
          <w:rStyle w:val="c11"/>
          <w:sz w:val="28"/>
          <w:szCs w:val="28"/>
        </w:rPr>
        <w:t xml:space="preserve"> (информационн</w:t>
      </w:r>
      <w:r w:rsidR="004E4397" w:rsidRPr="00274BB7">
        <w:rPr>
          <w:rStyle w:val="c11"/>
          <w:sz w:val="28"/>
          <w:szCs w:val="28"/>
        </w:rPr>
        <w:t>ая</w:t>
      </w:r>
      <w:r w:rsidRPr="00274BB7">
        <w:rPr>
          <w:rStyle w:val="c11"/>
          <w:sz w:val="28"/>
          <w:szCs w:val="28"/>
        </w:rPr>
        <w:t>)</w:t>
      </w:r>
      <w:r w:rsidRPr="00274BB7">
        <w:rPr>
          <w:sz w:val="28"/>
          <w:szCs w:val="28"/>
        </w:rPr>
        <w:t xml:space="preserve">, которая систематически позволяет </w:t>
      </w:r>
      <w:r w:rsidR="004E4397" w:rsidRPr="00274BB7">
        <w:rPr>
          <w:sz w:val="28"/>
          <w:szCs w:val="28"/>
        </w:rPr>
        <w:t xml:space="preserve">преподавателю </w:t>
      </w:r>
      <w:r w:rsidRPr="00274BB7">
        <w:rPr>
          <w:sz w:val="28"/>
          <w:szCs w:val="28"/>
        </w:rPr>
        <w:t xml:space="preserve"> фиксировать результаты обучения и судить об успеваемости каждого </w:t>
      </w:r>
      <w:r w:rsidR="004E4397" w:rsidRPr="00274BB7">
        <w:rPr>
          <w:sz w:val="28"/>
          <w:szCs w:val="28"/>
        </w:rPr>
        <w:t>обучающегося</w:t>
      </w:r>
      <w:r w:rsidRPr="00274BB7">
        <w:rPr>
          <w:sz w:val="28"/>
          <w:szCs w:val="28"/>
        </w:rPr>
        <w:t>, его достижениях и недочётах в учебной работе;</w:t>
      </w:r>
    </w:p>
    <w:p w:rsidR="00A558D3" w:rsidRPr="00274BB7" w:rsidRDefault="00A558D3" w:rsidP="00E317AB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4BB7">
        <w:rPr>
          <w:sz w:val="28"/>
          <w:szCs w:val="28"/>
        </w:rPr>
        <w:t>-</w:t>
      </w:r>
      <w:r w:rsidRPr="00274BB7">
        <w:rPr>
          <w:rStyle w:val="c11"/>
          <w:sz w:val="28"/>
          <w:szCs w:val="28"/>
        </w:rPr>
        <w:t>контрольно-корректирующую (диагностическую)</w:t>
      </w:r>
      <w:r w:rsidRPr="00274BB7">
        <w:rPr>
          <w:sz w:val="28"/>
          <w:szCs w:val="28"/>
        </w:rPr>
        <w:t>, которая обеспечивает связь «</w:t>
      </w:r>
      <w:r w:rsidR="004E4397" w:rsidRPr="00274BB7">
        <w:rPr>
          <w:sz w:val="28"/>
          <w:szCs w:val="28"/>
        </w:rPr>
        <w:t xml:space="preserve">преподаватель </w:t>
      </w:r>
      <w:r w:rsidRPr="00274BB7">
        <w:rPr>
          <w:sz w:val="28"/>
          <w:szCs w:val="28"/>
        </w:rPr>
        <w:t xml:space="preserve"> - </w:t>
      </w:r>
      <w:r w:rsidR="004E4397" w:rsidRPr="00274BB7">
        <w:rPr>
          <w:sz w:val="28"/>
          <w:szCs w:val="28"/>
        </w:rPr>
        <w:t xml:space="preserve">студент </w:t>
      </w:r>
      <w:r w:rsidRPr="00274BB7">
        <w:rPr>
          <w:sz w:val="28"/>
          <w:szCs w:val="28"/>
        </w:rPr>
        <w:t xml:space="preserve">», для внесения коррективов в методику обучения, перераспределения учебного времени между различными вопросами темы и пр., позволяет осуществлять диагностику причин отставания </w:t>
      </w:r>
      <w:r w:rsidR="004E4397" w:rsidRPr="00274BB7">
        <w:rPr>
          <w:sz w:val="28"/>
          <w:szCs w:val="28"/>
        </w:rPr>
        <w:t>обучающихся</w:t>
      </w:r>
      <w:r w:rsidRPr="00274BB7">
        <w:rPr>
          <w:sz w:val="28"/>
          <w:szCs w:val="28"/>
        </w:rPr>
        <w:t>;</w:t>
      </w:r>
    </w:p>
    <w:p w:rsidR="00A558D3" w:rsidRPr="00274BB7" w:rsidRDefault="00A558D3" w:rsidP="00E317AB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4BB7">
        <w:rPr>
          <w:sz w:val="28"/>
          <w:szCs w:val="28"/>
        </w:rPr>
        <w:t xml:space="preserve">- </w:t>
      </w:r>
      <w:r w:rsidRPr="00274BB7">
        <w:rPr>
          <w:rStyle w:val="c11"/>
          <w:sz w:val="28"/>
          <w:szCs w:val="28"/>
        </w:rPr>
        <w:t>обучающ</w:t>
      </w:r>
      <w:r w:rsidR="004E4397" w:rsidRPr="00274BB7">
        <w:rPr>
          <w:rStyle w:val="c11"/>
          <w:sz w:val="28"/>
          <w:szCs w:val="28"/>
        </w:rPr>
        <w:t>ая</w:t>
      </w:r>
      <w:r w:rsidRPr="00274BB7">
        <w:rPr>
          <w:sz w:val="28"/>
          <w:szCs w:val="28"/>
        </w:rPr>
        <w:t xml:space="preserve">, которая в результате помогает повторить материал, акцентировать внимание </w:t>
      </w:r>
      <w:r w:rsidR="004E4397" w:rsidRPr="00274BB7">
        <w:rPr>
          <w:sz w:val="28"/>
          <w:szCs w:val="28"/>
        </w:rPr>
        <w:t>об</w:t>
      </w:r>
      <w:r w:rsidRPr="00274BB7">
        <w:rPr>
          <w:sz w:val="28"/>
          <w:szCs w:val="28"/>
        </w:rPr>
        <w:t>уча</w:t>
      </w:r>
      <w:r w:rsidR="004E4397" w:rsidRPr="00274BB7">
        <w:rPr>
          <w:sz w:val="28"/>
          <w:szCs w:val="28"/>
        </w:rPr>
        <w:t>ю</w:t>
      </w:r>
      <w:r w:rsidRPr="00274BB7">
        <w:rPr>
          <w:sz w:val="28"/>
          <w:szCs w:val="28"/>
        </w:rPr>
        <w:t xml:space="preserve">щихся на главных вопросах и важнейших </w:t>
      </w:r>
      <w:r w:rsidRPr="00274BB7">
        <w:rPr>
          <w:sz w:val="28"/>
          <w:szCs w:val="28"/>
        </w:rPr>
        <w:lastRenderedPageBreak/>
        <w:t xml:space="preserve">мировоззренческих идеях курса, показывает на типичные ошибки, что способствует закреплению и углублению знаний </w:t>
      </w:r>
      <w:r w:rsidR="004E4397" w:rsidRPr="00274BB7">
        <w:rPr>
          <w:sz w:val="28"/>
          <w:szCs w:val="28"/>
        </w:rPr>
        <w:t>об</w:t>
      </w:r>
      <w:r w:rsidRPr="00274BB7">
        <w:rPr>
          <w:sz w:val="28"/>
          <w:szCs w:val="28"/>
        </w:rPr>
        <w:t>уча</w:t>
      </w:r>
      <w:r w:rsidR="004E4397" w:rsidRPr="00274BB7">
        <w:rPr>
          <w:sz w:val="28"/>
          <w:szCs w:val="28"/>
        </w:rPr>
        <w:t>ю</w:t>
      </w:r>
      <w:r w:rsidRPr="00274BB7">
        <w:rPr>
          <w:sz w:val="28"/>
          <w:szCs w:val="28"/>
        </w:rPr>
        <w:t>щихся;</w:t>
      </w:r>
    </w:p>
    <w:p w:rsidR="00A558D3" w:rsidRPr="00274BB7" w:rsidRDefault="00A558D3" w:rsidP="00E317AB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4BB7">
        <w:rPr>
          <w:sz w:val="28"/>
          <w:szCs w:val="28"/>
        </w:rPr>
        <w:t xml:space="preserve">- </w:t>
      </w:r>
      <w:proofErr w:type="gramStart"/>
      <w:r w:rsidRPr="00274BB7">
        <w:rPr>
          <w:rStyle w:val="c11"/>
          <w:sz w:val="28"/>
          <w:szCs w:val="28"/>
        </w:rPr>
        <w:t>воспитательн</w:t>
      </w:r>
      <w:r w:rsidR="004E4397" w:rsidRPr="00274BB7">
        <w:rPr>
          <w:rStyle w:val="c11"/>
          <w:sz w:val="28"/>
          <w:szCs w:val="28"/>
        </w:rPr>
        <w:t>ая</w:t>
      </w:r>
      <w:proofErr w:type="gramEnd"/>
      <w:r w:rsidRPr="00274BB7">
        <w:rPr>
          <w:rStyle w:val="c11"/>
          <w:sz w:val="28"/>
          <w:szCs w:val="28"/>
        </w:rPr>
        <w:t xml:space="preserve"> (мотивационн</w:t>
      </w:r>
      <w:r w:rsidR="004E4397" w:rsidRPr="00274BB7">
        <w:rPr>
          <w:rStyle w:val="c11"/>
          <w:sz w:val="28"/>
          <w:szCs w:val="28"/>
        </w:rPr>
        <w:t>ая</w:t>
      </w:r>
      <w:r w:rsidRPr="00274BB7">
        <w:rPr>
          <w:rStyle w:val="c11"/>
          <w:sz w:val="28"/>
          <w:szCs w:val="28"/>
        </w:rPr>
        <w:t>)</w:t>
      </w:r>
      <w:r w:rsidRPr="00274BB7">
        <w:rPr>
          <w:sz w:val="28"/>
          <w:szCs w:val="28"/>
        </w:rPr>
        <w:t xml:space="preserve">, которая стимулирует </w:t>
      </w:r>
      <w:r w:rsidR="004E4397" w:rsidRPr="00274BB7">
        <w:rPr>
          <w:sz w:val="28"/>
          <w:szCs w:val="28"/>
        </w:rPr>
        <w:t xml:space="preserve">обучающихся </w:t>
      </w:r>
      <w:r w:rsidRPr="00274BB7">
        <w:rPr>
          <w:sz w:val="28"/>
          <w:szCs w:val="28"/>
        </w:rPr>
        <w:t xml:space="preserve">к дальнейшей учебной работе, углублению своих знаний, развивает у </w:t>
      </w:r>
      <w:r w:rsidR="004E4397" w:rsidRPr="00274BB7">
        <w:rPr>
          <w:sz w:val="28"/>
          <w:szCs w:val="28"/>
        </w:rPr>
        <w:t xml:space="preserve">обучающихся </w:t>
      </w:r>
      <w:r w:rsidRPr="00274BB7">
        <w:rPr>
          <w:sz w:val="28"/>
          <w:szCs w:val="28"/>
        </w:rPr>
        <w:t>умение самоконтроля и самооценки;</w:t>
      </w:r>
    </w:p>
    <w:p w:rsidR="00A558D3" w:rsidRPr="00274BB7" w:rsidRDefault="00A558D3" w:rsidP="00E317AB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4BB7">
        <w:rPr>
          <w:sz w:val="28"/>
          <w:szCs w:val="28"/>
        </w:rPr>
        <w:t xml:space="preserve">- </w:t>
      </w:r>
      <w:r w:rsidRPr="00274BB7">
        <w:rPr>
          <w:rStyle w:val="c11"/>
          <w:sz w:val="28"/>
          <w:szCs w:val="28"/>
        </w:rPr>
        <w:t>аттестационн</w:t>
      </w:r>
      <w:r w:rsidR="004E4397" w:rsidRPr="00274BB7">
        <w:rPr>
          <w:rStyle w:val="c11"/>
          <w:sz w:val="28"/>
          <w:szCs w:val="28"/>
        </w:rPr>
        <w:t>ая</w:t>
      </w:r>
      <w:r w:rsidRPr="00274BB7">
        <w:rPr>
          <w:sz w:val="28"/>
          <w:szCs w:val="28"/>
        </w:rPr>
        <w:t xml:space="preserve">, </w:t>
      </w:r>
      <w:r w:rsidR="004E4397" w:rsidRPr="00274BB7">
        <w:rPr>
          <w:sz w:val="28"/>
          <w:szCs w:val="28"/>
        </w:rPr>
        <w:t xml:space="preserve"> </w:t>
      </w:r>
      <w:r w:rsidRPr="00274BB7">
        <w:rPr>
          <w:sz w:val="28"/>
          <w:szCs w:val="28"/>
        </w:rPr>
        <w:t xml:space="preserve">которая связана с характеристикой уровня </w:t>
      </w:r>
      <w:proofErr w:type="spellStart"/>
      <w:r w:rsidRPr="00274BB7">
        <w:rPr>
          <w:sz w:val="28"/>
          <w:szCs w:val="28"/>
        </w:rPr>
        <w:t>обученности</w:t>
      </w:r>
      <w:proofErr w:type="spellEnd"/>
      <w:r w:rsidRPr="00274BB7">
        <w:rPr>
          <w:sz w:val="28"/>
          <w:szCs w:val="28"/>
        </w:rPr>
        <w:t xml:space="preserve"> </w:t>
      </w:r>
      <w:r w:rsidR="00E317AB" w:rsidRPr="00274BB7">
        <w:rPr>
          <w:sz w:val="28"/>
          <w:szCs w:val="28"/>
        </w:rPr>
        <w:t>обучающегося</w:t>
      </w:r>
      <w:r w:rsidRPr="00274BB7">
        <w:rPr>
          <w:sz w:val="28"/>
          <w:szCs w:val="28"/>
        </w:rPr>
        <w:t xml:space="preserve">, является основной его аттестации, а также важнейшим компонентом аттестации работы </w:t>
      </w:r>
      <w:r w:rsidR="00E317AB" w:rsidRPr="00274BB7">
        <w:rPr>
          <w:sz w:val="28"/>
          <w:szCs w:val="28"/>
        </w:rPr>
        <w:t xml:space="preserve">преподавателя </w:t>
      </w:r>
      <w:r w:rsidRPr="00274BB7">
        <w:rPr>
          <w:sz w:val="28"/>
          <w:szCs w:val="28"/>
        </w:rPr>
        <w:t>образовательного учреждения.</w:t>
      </w:r>
    </w:p>
    <w:p w:rsidR="00E317AB" w:rsidRPr="00274BB7" w:rsidRDefault="00E317AB" w:rsidP="00662179">
      <w:pPr>
        <w:pStyle w:val="c13"/>
        <w:spacing w:before="0" w:beforeAutospacing="0" w:after="0" w:afterAutospacing="0" w:line="360" w:lineRule="auto"/>
        <w:rPr>
          <w:sz w:val="28"/>
          <w:szCs w:val="28"/>
        </w:rPr>
      </w:pPr>
      <w:r w:rsidRPr="00274BB7">
        <w:rPr>
          <w:sz w:val="28"/>
          <w:szCs w:val="28"/>
        </w:rPr>
        <w:t>        При составлении тестового задания сначала  определя</w:t>
      </w:r>
      <w:r w:rsidR="004E4397" w:rsidRPr="00274BB7">
        <w:rPr>
          <w:sz w:val="28"/>
          <w:szCs w:val="28"/>
        </w:rPr>
        <w:t>ется</w:t>
      </w:r>
      <w:r w:rsidRPr="00274BB7">
        <w:rPr>
          <w:sz w:val="28"/>
          <w:szCs w:val="28"/>
        </w:rPr>
        <w:t xml:space="preserve">,  на каком этапе </w:t>
      </w:r>
      <w:r w:rsidR="004E4397" w:rsidRPr="00274BB7">
        <w:rPr>
          <w:sz w:val="28"/>
          <w:szCs w:val="28"/>
        </w:rPr>
        <w:t xml:space="preserve"> это будет </w:t>
      </w:r>
      <w:r w:rsidRPr="00274BB7">
        <w:rPr>
          <w:sz w:val="28"/>
          <w:szCs w:val="28"/>
        </w:rPr>
        <w:t xml:space="preserve"> применять</w:t>
      </w:r>
      <w:r w:rsidR="004E4397" w:rsidRPr="00274BB7">
        <w:rPr>
          <w:sz w:val="28"/>
          <w:szCs w:val="28"/>
        </w:rPr>
        <w:t>ся</w:t>
      </w:r>
      <w:r w:rsidRPr="00274BB7">
        <w:rPr>
          <w:sz w:val="28"/>
          <w:szCs w:val="28"/>
        </w:rPr>
        <w:t xml:space="preserve">. Существует следующие </w:t>
      </w:r>
      <w:r w:rsidR="00662179" w:rsidRPr="00274BB7">
        <w:rPr>
          <w:i/>
          <w:sz w:val="28"/>
          <w:szCs w:val="28"/>
        </w:rPr>
        <w:t xml:space="preserve">этапы </w:t>
      </w:r>
      <w:r w:rsidRPr="00274BB7">
        <w:rPr>
          <w:i/>
          <w:sz w:val="28"/>
          <w:szCs w:val="28"/>
        </w:rPr>
        <w:t>контроля</w:t>
      </w:r>
      <w:r w:rsidRPr="00274BB7">
        <w:rPr>
          <w:sz w:val="28"/>
          <w:szCs w:val="28"/>
        </w:rPr>
        <w:t>:</w:t>
      </w:r>
    </w:p>
    <w:p w:rsidR="00E317AB" w:rsidRPr="00274BB7" w:rsidRDefault="00E317AB" w:rsidP="00662179">
      <w:pPr>
        <w:pStyle w:val="c13"/>
        <w:spacing w:before="0" w:beforeAutospacing="0" w:after="0" w:afterAutospacing="0" w:line="360" w:lineRule="auto"/>
        <w:rPr>
          <w:sz w:val="28"/>
          <w:szCs w:val="28"/>
        </w:rPr>
      </w:pPr>
      <w:r w:rsidRPr="00274BB7">
        <w:rPr>
          <w:sz w:val="28"/>
          <w:szCs w:val="28"/>
        </w:rPr>
        <w:t xml:space="preserve">        -стартовый контроль </w:t>
      </w:r>
    </w:p>
    <w:p w:rsidR="00E317AB" w:rsidRPr="00274BB7" w:rsidRDefault="00E317AB" w:rsidP="00662179">
      <w:pPr>
        <w:pStyle w:val="c13"/>
        <w:spacing w:before="0" w:beforeAutospacing="0" w:after="0" w:afterAutospacing="0" w:line="360" w:lineRule="auto"/>
        <w:rPr>
          <w:sz w:val="28"/>
          <w:szCs w:val="28"/>
        </w:rPr>
      </w:pPr>
      <w:r w:rsidRPr="00274BB7">
        <w:rPr>
          <w:sz w:val="28"/>
          <w:szCs w:val="28"/>
        </w:rPr>
        <w:t xml:space="preserve">        -текущий контроль </w:t>
      </w:r>
    </w:p>
    <w:p w:rsidR="00E317AB" w:rsidRPr="00274BB7" w:rsidRDefault="00E317AB" w:rsidP="00662179">
      <w:pPr>
        <w:pStyle w:val="c13"/>
        <w:spacing w:before="0" w:beforeAutospacing="0" w:after="0" w:afterAutospacing="0" w:line="360" w:lineRule="auto"/>
        <w:rPr>
          <w:sz w:val="28"/>
          <w:szCs w:val="28"/>
        </w:rPr>
      </w:pPr>
      <w:r w:rsidRPr="00274BB7">
        <w:rPr>
          <w:rStyle w:val="c78"/>
          <w:sz w:val="28"/>
          <w:szCs w:val="28"/>
        </w:rPr>
        <w:t>        </w:t>
      </w:r>
      <w:r w:rsidRPr="00274BB7">
        <w:rPr>
          <w:sz w:val="28"/>
          <w:szCs w:val="28"/>
        </w:rPr>
        <w:t>-тематический контроль</w:t>
      </w:r>
    </w:p>
    <w:p w:rsidR="00E317AB" w:rsidRPr="00274BB7" w:rsidRDefault="00E317AB" w:rsidP="00662179">
      <w:pPr>
        <w:pStyle w:val="c13"/>
        <w:spacing w:before="0" w:beforeAutospacing="0" w:after="0" w:afterAutospacing="0" w:line="360" w:lineRule="auto"/>
        <w:rPr>
          <w:sz w:val="28"/>
          <w:szCs w:val="28"/>
        </w:rPr>
      </w:pPr>
      <w:r w:rsidRPr="00274BB7">
        <w:rPr>
          <w:sz w:val="28"/>
          <w:szCs w:val="28"/>
        </w:rPr>
        <w:t xml:space="preserve">        -рубежный контроль </w:t>
      </w:r>
    </w:p>
    <w:p w:rsidR="00E317AB" w:rsidRPr="00274BB7" w:rsidRDefault="00E317AB" w:rsidP="00662179">
      <w:pPr>
        <w:pStyle w:val="c13"/>
        <w:spacing w:before="0" w:beforeAutospacing="0" w:after="0" w:afterAutospacing="0" w:line="360" w:lineRule="auto"/>
        <w:rPr>
          <w:sz w:val="28"/>
          <w:szCs w:val="28"/>
        </w:rPr>
      </w:pPr>
      <w:r w:rsidRPr="00274BB7">
        <w:rPr>
          <w:sz w:val="28"/>
          <w:szCs w:val="28"/>
        </w:rPr>
        <w:t xml:space="preserve">        -итоговый контроль. </w:t>
      </w:r>
    </w:p>
    <w:p w:rsidR="00A558D3" w:rsidRPr="00274BB7" w:rsidRDefault="003B6A68" w:rsidP="00662179">
      <w:pPr>
        <w:pStyle w:val="c2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74BB7">
        <w:rPr>
          <w:rStyle w:val="c11"/>
          <w:i/>
          <w:sz w:val="28"/>
          <w:szCs w:val="28"/>
        </w:rPr>
        <w:t>При разработке</w:t>
      </w:r>
      <w:r w:rsidR="00A558D3" w:rsidRPr="00274BB7">
        <w:rPr>
          <w:rStyle w:val="c11"/>
          <w:i/>
          <w:sz w:val="28"/>
          <w:szCs w:val="28"/>
        </w:rPr>
        <w:t xml:space="preserve"> тестовы</w:t>
      </w:r>
      <w:r w:rsidRPr="00274BB7">
        <w:rPr>
          <w:rStyle w:val="c11"/>
          <w:i/>
          <w:sz w:val="28"/>
          <w:szCs w:val="28"/>
        </w:rPr>
        <w:t>х</w:t>
      </w:r>
      <w:r w:rsidR="00A558D3" w:rsidRPr="00274BB7">
        <w:rPr>
          <w:rStyle w:val="c11"/>
          <w:i/>
          <w:sz w:val="28"/>
          <w:szCs w:val="28"/>
        </w:rPr>
        <w:t xml:space="preserve"> задани</w:t>
      </w:r>
      <w:r w:rsidRPr="00274BB7">
        <w:rPr>
          <w:rStyle w:val="c11"/>
          <w:i/>
          <w:sz w:val="28"/>
          <w:szCs w:val="28"/>
        </w:rPr>
        <w:t>й</w:t>
      </w:r>
      <w:r w:rsidR="00A558D3" w:rsidRPr="00274BB7">
        <w:rPr>
          <w:rStyle w:val="c11"/>
          <w:i/>
          <w:sz w:val="28"/>
          <w:szCs w:val="28"/>
        </w:rPr>
        <w:t>, использу</w:t>
      </w:r>
      <w:r w:rsidR="004E4397" w:rsidRPr="00274BB7">
        <w:rPr>
          <w:rStyle w:val="c11"/>
          <w:i/>
          <w:sz w:val="28"/>
          <w:szCs w:val="28"/>
        </w:rPr>
        <w:t xml:space="preserve">ется </w:t>
      </w:r>
      <w:r w:rsidR="00A558D3" w:rsidRPr="00274BB7">
        <w:rPr>
          <w:rStyle w:val="c11"/>
          <w:i/>
          <w:sz w:val="28"/>
          <w:szCs w:val="28"/>
        </w:rPr>
        <w:t>следующий алгоритм:</w:t>
      </w:r>
    </w:p>
    <w:p w:rsidR="00A558D3" w:rsidRPr="00274BB7" w:rsidRDefault="00A558D3" w:rsidP="00E317AB">
      <w:pPr>
        <w:pStyle w:val="c2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274BB7">
        <w:rPr>
          <w:sz w:val="28"/>
          <w:szCs w:val="28"/>
        </w:rPr>
        <w:t>1</w:t>
      </w:r>
      <w:r w:rsidR="004E4397" w:rsidRPr="00274BB7">
        <w:rPr>
          <w:bCs/>
          <w:sz w:val="28"/>
          <w:szCs w:val="28"/>
        </w:rPr>
        <w:t>.Ф</w:t>
      </w:r>
      <w:r w:rsidRPr="00274BB7">
        <w:rPr>
          <w:bCs/>
          <w:sz w:val="28"/>
          <w:szCs w:val="28"/>
        </w:rPr>
        <w:t>ормули</w:t>
      </w:r>
      <w:r w:rsidR="004E4397" w:rsidRPr="00274BB7">
        <w:rPr>
          <w:bCs/>
          <w:sz w:val="28"/>
          <w:szCs w:val="28"/>
        </w:rPr>
        <w:t xml:space="preserve">руется  </w:t>
      </w:r>
      <w:r w:rsidRPr="00274BB7">
        <w:rPr>
          <w:bCs/>
          <w:sz w:val="28"/>
          <w:szCs w:val="28"/>
        </w:rPr>
        <w:t xml:space="preserve"> вопрос   или  задание.</w:t>
      </w:r>
    </w:p>
    <w:p w:rsidR="00A558D3" w:rsidRPr="00274BB7" w:rsidRDefault="00A558D3" w:rsidP="00E317AB">
      <w:pPr>
        <w:pStyle w:val="c2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274BB7">
        <w:rPr>
          <w:bCs/>
          <w:sz w:val="28"/>
          <w:szCs w:val="28"/>
        </w:rPr>
        <w:t>2. Выб</w:t>
      </w:r>
      <w:r w:rsidR="004E4397" w:rsidRPr="00274BB7">
        <w:rPr>
          <w:bCs/>
          <w:sz w:val="28"/>
          <w:szCs w:val="28"/>
        </w:rPr>
        <w:t>и</w:t>
      </w:r>
      <w:r w:rsidRPr="00274BB7">
        <w:rPr>
          <w:bCs/>
          <w:sz w:val="28"/>
          <w:szCs w:val="28"/>
        </w:rPr>
        <w:t>ра</w:t>
      </w:r>
      <w:r w:rsidR="004E4397" w:rsidRPr="00274BB7">
        <w:rPr>
          <w:bCs/>
          <w:sz w:val="28"/>
          <w:szCs w:val="28"/>
        </w:rPr>
        <w:t>ется</w:t>
      </w:r>
      <w:r w:rsidRPr="00274BB7">
        <w:rPr>
          <w:bCs/>
          <w:sz w:val="28"/>
          <w:szCs w:val="28"/>
        </w:rPr>
        <w:t xml:space="preserve"> правильный ответ.</w:t>
      </w:r>
    </w:p>
    <w:p w:rsidR="00A558D3" w:rsidRPr="00274BB7" w:rsidRDefault="00A558D3" w:rsidP="00E317AB">
      <w:pPr>
        <w:pStyle w:val="c2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274BB7">
        <w:rPr>
          <w:bCs/>
          <w:sz w:val="28"/>
          <w:szCs w:val="28"/>
        </w:rPr>
        <w:t>3. Подб</w:t>
      </w:r>
      <w:r w:rsidR="004E4397" w:rsidRPr="00274BB7">
        <w:rPr>
          <w:bCs/>
          <w:sz w:val="28"/>
          <w:szCs w:val="28"/>
        </w:rPr>
        <w:t>и</w:t>
      </w:r>
      <w:r w:rsidRPr="00274BB7">
        <w:rPr>
          <w:bCs/>
          <w:sz w:val="28"/>
          <w:szCs w:val="28"/>
        </w:rPr>
        <w:t>ра</w:t>
      </w:r>
      <w:r w:rsidR="004E4397" w:rsidRPr="00274BB7">
        <w:rPr>
          <w:bCs/>
          <w:sz w:val="28"/>
          <w:szCs w:val="28"/>
        </w:rPr>
        <w:t xml:space="preserve">ются </w:t>
      </w:r>
      <w:r w:rsidRPr="00274BB7">
        <w:rPr>
          <w:bCs/>
          <w:sz w:val="28"/>
          <w:szCs w:val="28"/>
        </w:rPr>
        <w:t xml:space="preserve">  варианты ответов </w:t>
      </w:r>
      <w:r w:rsidRPr="00274BB7">
        <w:rPr>
          <w:i/>
          <w:iCs/>
          <w:sz w:val="28"/>
          <w:szCs w:val="28"/>
        </w:rPr>
        <w:t>(при необходимости)</w:t>
      </w:r>
    </w:p>
    <w:p w:rsidR="00A558D3" w:rsidRPr="00274BB7" w:rsidRDefault="004E4397" w:rsidP="00E317AB">
      <w:pPr>
        <w:pStyle w:val="c2"/>
        <w:spacing w:before="0" w:beforeAutospacing="0" w:after="0" w:afterAutospacing="0" w:line="360" w:lineRule="auto"/>
        <w:ind w:left="720"/>
        <w:jc w:val="both"/>
        <w:rPr>
          <w:rStyle w:val="c11"/>
          <w:sz w:val="28"/>
          <w:szCs w:val="28"/>
        </w:rPr>
      </w:pPr>
      <w:r w:rsidRPr="00274BB7">
        <w:rPr>
          <w:bCs/>
          <w:sz w:val="28"/>
          <w:szCs w:val="28"/>
        </w:rPr>
        <w:t>4. Ф</w:t>
      </w:r>
      <w:r w:rsidR="00A558D3" w:rsidRPr="00274BB7">
        <w:rPr>
          <w:bCs/>
          <w:sz w:val="28"/>
          <w:szCs w:val="28"/>
        </w:rPr>
        <w:t>ормулир</w:t>
      </w:r>
      <w:r w:rsidRPr="00274BB7">
        <w:rPr>
          <w:bCs/>
          <w:sz w:val="28"/>
          <w:szCs w:val="28"/>
        </w:rPr>
        <w:t xml:space="preserve">уются </w:t>
      </w:r>
      <w:r w:rsidR="00A558D3" w:rsidRPr="00274BB7">
        <w:rPr>
          <w:bCs/>
          <w:sz w:val="28"/>
          <w:szCs w:val="28"/>
        </w:rPr>
        <w:t xml:space="preserve">  инструкции   в соответствии с видом    тестового задания</w:t>
      </w:r>
    </w:p>
    <w:p w:rsidR="00A558D3" w:rsidRPr="00274BB7" w:rsidRDefault="00A558D3" w:rsidP="00E317AB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4BB7">
        <w:rPr>
          <w:sz w:val="28"/>
          <w:szCs w:val="28"/>
        </w:rPr>
        <w:t xml:space="preserve">На </w:t>
      </w:r>
      <w:r w:rsidR="00247919" w:rsidRPr="00274BB7">
        <w:rPr>
          <w:sz w:val="28"/>
          <w:szCs w:val="28"/>
        </w:rPr>
        <w:t xml:space="preserve">учебных занятиях </w:t>
      </w:r>
      <w:r w:rsidRPr="00274BB7">
        <w:rPr>
          <w:sz w:val="28"/>
          <w:szCs w:val="28"/>
        </w:rPr>
        <w:t xml:space="preserve"> используют</w:t>
      </w:r>
      <w:r w:rsidR="00247919" w:rsidRPr="00274BB7">
        <w:rPr>
          <w:sz w:val="28"/>
          <w:szCs w:val="28"/>
        </w:rPr>
        <w:t>ся</w:t>
      </w:r>
      <w:r w:rsidRPr="00274BB7">
        <w:rPr>
          <w:sz w:val="28"/>
          <w:szCs w:val="28"/>
        </w:rPr>
        <w:t xml:space="preserve"> следующие виды тестов:  по форме, по способу предъявления, по цели назначения, по виду деятельности, по месту использования, по объему содержания и времени проведения.</w:t>
      </w:r>
    </w:p>
    <w:p w:rsidR="00A558D3" w:rsidRPr="00274BB7" w:rsidRDefault="00A558D3" w:rsidP="00E317AB">
      <w:pPr>
        <w:pStyle w:val="c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74BB7">
        <w:rPr>
          <w:rStyle w:val="c11"/>
          <w:i/>
          <w:sz w:val="28"/>
          <w:szCs w:val="28"/>
        </w:rPr>
        <w:t>Виды тестов по форме:</w:t>
      </w:r>
    </w:p>
    <w:p w:rsidR="00A558D3" w:rsidRPr="00274BB7" w:rsidRDefault="00A558D3" w:rsidP="00E317AB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4BB7">
        <w:rPr>
          <w:sz w:val="28"/>
          <w:szCs w:val="28"/>
        </w:rPr>
        <w:t xml:space="preserve">- тесты закрытого типа (задания с выбором верного ответа из набора </w:t>
      </w:r>
      <w:proofErr w:type="gramStart"/>
      <w:r w:rsidRPr="00274BB7">
        <w:rPr>
          <w:sz w:val="28"/>
          <w:szCs w:val="28"/>
        </w:rPr>
        <w:t>предлагаемых</w:t>
      </w:r>
      <w:proofErr w:type="gramEnd"/>
      <w:r w:rsidRPr="00274BB7">
        <w:rPr>
          <w:sz w:val="28"/>
          <w:szCs w:val="28"/>
        </w:rPr>
        <w:t>);</w:t>
      </w:r>
    </w:p>
    <w:p w:rsidR="00A558D3" w:rsidRPr="00274BB7" w:rsidRDefault="00A558D3" w:rsidP="00E317AB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4BB7">
        <w:rPr>
          <w:sz w:val="28"/>
          <w:szCs w:val="28"/>
        </w:rPr>
        <w:t>- тесты открытого типа (ввод предполагаемого ответа на задание самим тестируемым).</w:t>
      </w:r>
    </w:p>
    <w:p w:rsidR="00A558D3" w:rsidRPr="00274BB7" w:rsidRDefault="00A558D3" w:rsidP="00E317AB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4BB7">
        <w:rPr>
          <w:sz w:val="28"/>
          <w:szCs w:val="28"/>
        </w:rPr>
        <w:lastRenderedPageBreak/>
        <w:t>-тесты комбинированного типа (задания с выбором и вводом правильного ответа)</w:t>
      </w:r>
    </w:p>
    <w:p w:rsidR="00850EAD" w:rsidRPr="00274BB7" w:rsidRDefault="003B6A68" w:rsidP="00850EAD">
      <w:pPr>
        <w:pStyle w:val="a6"/>
        <w:suppressLineNumbers/>
        <w:suppressAutoHyphens/>
        <w:spacing w:line="360" w:lineRule="auto"/>
        <w:jc w:val="both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274BB7">
        <w:rPr>
          <w:rFonts w:ascii="Times New Roman" w:hAnsi="Times New Roman"/>
          <w:b/>
          <w:i/>
          <w:sz w:val="28"/>
          <w:szCs w:val="28"/>
          <w:u w:val="single"/>
        </w:rPr>
        <w:t xml:space="preserve">Пример использования тестов </w:t>
      </w:r>
      <w:r w:rsidR="00850EAD" w:rsidRPr="00274BB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50EAD" w:rsidRPr="00274BB7">
        <w:rPr>
          <w:rFonts w:ascii="Times New Roman" w:hAnsi="Times New Roman"/>
          <w:b/>
          <w:bCs/>
          <w:i/>
          <w:kern w:val="36"/>
          <w:sz w:val="28"/>
          <w:szCs w:val="28"/>
          <w:u w:val="single"/>
        </w:rPr>
        <w:t xml:space="preserve">в процессе </w:t>
      </w:r>
      <w:r w:rsidR="00247919" w:rsidRPr="00274BB7">
        <w:rPr>
          <w:rFonts w:ascii="Times New Roman" w:hAnsi="Times New Roman"/>
          <w:b/>
          <w:bCs/>
          <w:i/>
          <w:kern w:val="36"/>
          <w:sz w:val="28"/>
          <w:szCs w:val="28"/>
          <w:u w:val="single"/>
        </w:rPr>
        <w:t xml:space="preserve">реализации </w:t>
      </w:r>
      <w:r w:rsidR="00850EAD" w:rsidRPr="00274BB7">
        <w:rPr>
          <w:rFonts w:ascii="Times New Roman" w:hAnsi="Times New Roman"/>
          <w:b/>
          <w:i/>
          <w:sz w:val="28"/>
          <w:szCs w:val="28"/>
          <w:u w:val="single"/>
        </w:rPr>
        <w:t>образовательной программы по специальности 19.02.10</w:t>
      </w:r>
      <w:r w:rsidR="00850EAD" w:rsidRPr="00274BB7">
        <w:rPr>
          <w:rFonts w:ascii="Times New Roman" w:hAnsi="Times New Roman"/>
          <w:b/>
          <w:i/>
          <w:caps/>
          <w:sz w:val="28"/>
          <w:szCs w:val="28"/>
          <w:u w:val="single"/>
        </w:rPr>
        <w:t xml:space="preserve"> </w:t>
      </w:r>
      <w:r w:rsidR="00850EAD" w:rsidRPr="00274BB7">
        <w:rPr>
          <w:rFonts w:ascii="Times New Roman" w:hAnsi="Times New Roman"/>
          <w:b/>
          <w:i/>
          <w:sz w:val="28"/>
          <w:szCs w:val="28"/>
          <w:u w:val="single"/>
        </w:rPr>
        <w:t>«Технология продукции общественного питания»»</w:t>
      </w:r>
    </w:p>
    <w:p w:rsidR="00A558D3" w:rsidRPr="00274BB7" w:rsidRDefault="00662179" w:rsidP="00CB1168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ТЕСТ</w:t>
      </w:r>
      <w:r w:rsidR="009D1CCB" w:rsidRPr="00274BB7">
        <w:rPr>
          <w:rFonts w:ascii="Times New Roman" w:hAnsi="Times New Roman" w:cs="Times New Roman"/>
          <w:sz w:val="28"/>
          <w:szCs w:val="28"/>
        </w:rPr>
        <w:t xml:space="preserve"> - </w:t>
      </w:r>
      <w:r w:rsidRPr="00274BB7">
        <w:rPr>
          <w:rFonts w:ascii="Times New Roman" w:hAnsi="Times New Roman" w:cs="Times New Roman"/>
          <w:sz w:val="28"/>
          <w:szCs w:val="28"/>
        </w:rPr>
        <w:t xml:space="preserve"> </w:t>
      </w:r>
      <w:r w:rsidR="00850EAD" w:rsidRPr="00274BB7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47919" w:rsidRPr="00274BB7">
        <w:rPr>
          <w:rFonts w:ascii="Times New Roman" w:hAnsi="Times New Roman" w:cs="Times New Roman"/>
          <w:sz w:val="28"/>
          <w:szCs w:val="28"/>
        </w:rPr>
        <w:t xml:space="preserve"> с </w:t>
      </w:r>
      <w:r w:rsidR="00850EAD" w:rsidRPr="00274BB7">
        <w:rPr>
          <w:rFonts w:ascii="Times New Roman" w:hAnsi="Times New Roman" w:cs="Times New Roman"/>
          <w:sz w:val="28"/>
          <w:szCs w:val="28"/>
        </w:rPr>
        <w:t>АЛЬТЕРНАТИВНЫ</w:t>
      </w:r>
      <w:r w:rsidR="00247919" w:rsidRPr="00274BB7">
        <w:rPr>
          <w:rFonts w:ascii="Times New Roman" w:hAnsi="Times New Roman" w:cs="Times New Roman"/>
          <w:sz w:val="28"/>
          <w:szCs w:val="28"/>
        </w:rPr>
        <w:t xml:space="preserve">МИ </w:t>
      </w:r>
      <w:r w:rsidR="00850EAD" w:rsidRPr="00274BB7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247919" w:rsidRPr="00274BB7">
        <w:rPr>
          <w:rFonts w:ascii="Times New Roman" w:hAnsi="Times New Roman" w:cs="Times New Roman"/>
          <w:sz w:val="28"/>
          <w:szCs w:val="28"/>
        </w:rPr>
        <w:t>АМИ</w:t>
      </w:r>
    </w:p>
    <w:p w:rsidR="003B6A68" w:rsidRPr="00274BB7" w:rsidRDefault="003B6A68" w:rsidP="00CB1168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74BB7">
        <w:rPr>
          <w:rFonts w:ascii="Times New Roman" w:hAnsi="Times New Roman" w:cs="Times New Roman"/>
          <w:bCs/>
          <w:i/>
          <w:iCs/>
          <w:sz w:val="28"/>
          <w:szCs w:val="28"/>
        </w:rPr>
        <w:t>Инструкция</w:t>
      </w:r>
    </w:p>
    <w:p w:rsidR="003B6A68" w:rsidRPr="00274BB7" w:rsidRDefault="003B6A68" w:rsidP="00CB116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4BB7">
        <w:rPr>
          <w:rFonts w:ascii="Times New Roman" w:hAnsi="Times New Roman" w:cs="Times New Roman"/>
          <w:bCs/>
          <w:sz w:val="28"/>
          <w:szCs w:val="28"/>
        </w:rPr>
        <w:t>Обведите ответ «да», если вы согласны с утверждением,  а если не согласны – обведите</w:t>
      </w:r>
      <w:r w:rsidR="00247919" w:rsidRPr="00274BB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74BB7">
        <w:rPr>
          <w:rFonts w:ascii="Times New Roman" w:hAnsi="Times New Roman" w:cs="Times New Roman"/>
          <w:bCs/>
          <w:sz w:val="28"/>
          <w:szCs w:val="28"/>
        </w:rPr>
        <w:t xml:space="preserve"> «нет» </w:t>
      </w:r>
    </w:p>
    <w:p w:rsidR="003B6A68" w:rsidRPr="00274BB7" w:rsidRDefault="003B6A68" w:rsidP="00CB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 xml:space="preserve">Текст задания: </w:t>
      </w:r>
      <w:r w:rsidRPr="00274BB7">
        <w:rPr>
          <w:rFonts w:ascii="Times New Roman" w:hAnsi="Times New Roman" w:cs="Times New Roman"/>
          <w:bCs/>
          <w:sz w:val="28"/>
          <w:szCs w:val="28"/>
        </w:rPr>
        <w:t>К бутерброду относятся:</w:t>
      </w:r>
      <w:r w:rsidRPr="00274BB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horzAnchor="margin" w:tblpY="392"/>
        <w:tblW w:w="9570" w:type="dxa"/>
        <w:tblLook w:val="04A0"/>
      </w:tblPr>
      <w:tblGrid>
        <w:gridCol w:w="3190"/>
        <w:gridCol w:w="3190"/>
        <w:gridCol w:w="3190"/>
      </w:tblGrid>
      <w:tr w:rsidR="00850EAD" w:rsidRPr="00274BB7" w:rsidTr="00850EAD">
        <w:tc>
          <w:tcPr>
            <w:tcW w:w="3190" w:type="dxa"/>
          </w:tcPr>
          <w:p w:rsidR="00850EAD" w:rsidRPr="00274BB7" w:rsidRDefault="00850EAD" w:rsidP="00CB1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а) канапе </w:t>
            </w:r>
          </w:p>
        </w:tc>
        <w:tc>
          <w:tcPr>
            <w:tcW w:w="3190" w:type="dxa"/>
          </w:tcPr>
          <w:p w:rsidR="00850EAD" w:rsidRPr="00274BB7" w:rsidRDefault="00850EAD" w:rsidP="00CB1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90" w:type="dxa"/>
          </w:tcPr>
          <w:p w:rsidR="00850EAD" w:rsidRPr="00274BB7" w:rsidRDefault="00850EAD" w:rsidP="00CB1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50EAD" w:rsidRPr="00274BB7" w:rsidTr="00850EAD">
        <w:tc>
          <w:tcPr>
            <w:tcW w:w="3190" w:type="dxa"/>
          </w:tcPr>
          <w:p w:rsidR="00850EAD" w:rsidRPr="00274BB7" w:rsidRDefault="00850EAD" w:rsidP="00CB1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б) салат </w:t>
            </w:r>
          </w:p>
        </w:tc>
        <w:tc>
          <w:tcPr>
            <w:tcW w:w="3190" w:type="dxa"/>
          </w:tcPr>
          <w:p w:rsidR="00850EAD" w:rsidRPr="00274BB7" w:rsidRDefault="00850EAD" w:rsidP="00CB1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90" w:type="dxa"/>
          </w:tcPr>
          <w:p w:rsidR="00850EAD" w:rsidRPr="00274BB7" w:rsidRDefault="00850EAD" w:rsidP="00CB1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50EAD" w:rsidRPr="00274BB7" w:rsidTr="00850EAD">
        <w:tc>
          <w:tcPr>
            <w:tcW w:w="3190" w:type="dxa"/>
          </w:tcPr>
          <w:p w:rsidR="00850EAD" w:rsidRPr="00274BB7" w:rsidRDefault="00850EAD" w:rsidP="00CB1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в) студень </w:t>
            </w:r>
          </w:p>
        </w:tc>
        <w:tc>
          <w:tcPr>
            <w:tcW w:w="3190" w:type="dxa"/>
          </w:tcPr>
          <w:p w:rsidR="00850EAD" w:rsidRPr="00274BB7" w:rsidRDefault="00850EAD" w:rsidP="00CB1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90" w:type="dxa"/>
          </w:tcPr>
          <w:p w:rsidR="00850EAD" w:rsidRPr="00274BB7" w:rsidRDefault="00850EAD" w:rsidP="00CB1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50EAD" w:rsidRPr="00274BB7" w:rsidTr="00850EAD">
        <w:tc>
          <w:tcPr>
            <w:tcW w:w="3190" w:type="dxa"/>
          </w:tcPr>
          <w:p w:rsidR="00850EAD" w:rsidRPr="00274BB7" w:rsidRDefault="00850EAD" w:rsidP="00CB1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B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) гамбургер </w:t>
            </w:r>
          </w:p>
        </w:tc>
        <w:tc>
          <w:tcPr>
            <w:tcW w:w="3190" w:type="dxa"/>
          </w:tcPr>
          <w:p w:rsidR="00850EAD" w:rsidRPr="00274BB7" w:rsidRDefault="00850EAD" w:rsidP="00CB1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90" w:type="dxa"/>
          </w:tcPr>
          <w:p w:rsidR="00850EAD" w:rsidRPr="00274BB7" w:rsidRDefault="00850EAD" w:rsidP="00CB1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50EAD" w:rsidRPr="00274BB7" w:rsidTr="00850EAD">
        <w:tc>
          <w:tcPr>
            <w:tcW w:w="3190" w:type="dxa"/>
          </w:tcPr>
          <w:p w:rsidR="00850EAD" w:rsidRPr="00274BB7" w:rsidRDefault="00850EAD" w:rsidP="00CB1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е) хот-дог </w:t>
            </w:r>
          </w:p>
        </w:tc>
        <w:tc>
          <w:tcPr>
            <w:tcW w:w="3190" w:type="dxa"/>
          </w:tcPr>
          <w:p w:rsidR="00850EAD" w:rsidRPr="00274BB7" w:rsidRDefault="00850EAD" w:rsidP="00CB1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90" w:type="dxa"/>
          </w:tcPr>
          <w:p w:rsidR="00850EAD" w:rsidRPr="00274BB7" w:rsidRDefault="00850EAD" w:rsidP="00CB1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850EAD" w:rsidRPr="00274BB7" w:rsidRDefault="00850EAD" w:rsidP="00CB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EAD" w:rsidRPr="00274BB7" w:rsidRDefault="00850EAD" w:rsidP="00CB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>Ответ:</w:t>
      </w:r>
      <w:r w:rsidRPr="00274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BB7">
        <w:rPr>
          <w:rFonts w:ascii="Times New Roman" w:hAnsi="Times New Roman" w:cs="Times New Roman"/>
          <w:sz w:val="28"/>
          <w:szCs w:val="28"/>
        </w:rPr>
        <w:t xml:space="preserve">а) да б) нет в) нет </w:t>
      </w:r>
      <w:proofErr w:type="spellStart"/>
      <w:r w:rsidRPr="00274B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4BB7">
        <w:rPr>
          <w:rFonts w:ascii="Times New Roman" w:hAnsi="Times New Roman" w:cs="Times New Roman"/>
          <w:sz w:val="28"/>
          <w:szCs w:val="28"/>
        </w:rPr>
        <w:t xml:space="preserve">) да е) нет </w:t>
      </w:r>
    </w:p>
    <w:p w:rsidR="00850EAD" w:rsidRPr="00274BB7" w:rsidRDefault="003C7E6A" w:rsidP="00CB116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ТЕСТ</w:t>
      </w:r>
      <w:r w:rsidR="009D1CCB" w:rsidRPr="00274BB7">
        <w:rPr>
          <w:rFonts w:ascii="Times New Roman" w:hAnsi="Times New Roman" w:cs="Times New Roman"/>
          <w:sz w:val="28"/>
          <w:szCs w:val="28"/>
        </w:rPr>
        <w:t xml:space="preserve"> - </w:t>
      </w:r>
      <w:r w:rsidRPr="00274BB7">
        <w:rPr>
          <w:rFonts w:ascii="Times New Roman" w:hAnsi="Times New Roman" w:cs="Times New Roman"/>
          <w:sz w:val="28"/>
          <w:szCs w:val="28"/>
        </w:rPr>
        <w:t xml:space="preserve"> </w:t>
      </w:r>
      <w:r w:rsidR="00850EAD" w:rsidRPr="00274BB7">
        <w:rPr>
          <w:rFonts w:ascii="Times New Roman" w:hAnsi="Times New Roman" w:cs="Times New Roman"/>
          <w:sz w:val="28"/>
          <w:szCs w:val="28"/>
        </w:rPr>
        <w:t xml:space="preserve">ЗАДАНИЕ  </w:t>
      </w:r>
      <w:r w:rsidR="00247919" w:rsidRPr="00274BB7">
        <w:rPr>
          <w:rFonts w:ascii="Times New Roman" w:hAnsi="Times New Roman" w:cs="Times New Roman"/>
          <w:sz w:val="28"/>
          <w:szCs w:val="28"/>
        </w:rPr>
        <w:t xml:space="preserve">СО </w:t>
      </w:r>
      <w:r w:rsidR="00850EAD" w:rsidRPr="00274BB7">
        <w:rPr>
          <w:rFonts w:ascii="Times New Roman" w:hAnsi="Times New Roman" w:cs="Times New Roman"/>
          <w:sz w:val="28"/>
          <w:szCs w:val="28"/>
        </w:rPr>
        <w:t>МНОЖЕСТВЕНН</w:t>
      </w:r>
      <w:r w:rsidR="00247919" w:rsidRPr="00274BB7">
        <w:rPr>
          <w:rFonts w:ascii="Times New Roman" w:hAnsi="Times New Roman" w:cs="Times New Roman"/>
          <w:sz w:val="28"/>
          <w:szCs w:val="28"/>
        </w:rPr>
        <w:t>ЫМ  ВЫБОРОМ ОТВЕТОВ</w:t>
      </w:r>
    </w:p>
    <w:p w:rsidR="00850EAD" w:rsidRPr="00274BB7" w:rsidRDefault="00850EAD" w:rsidP="00850EAD">
      <w:pPr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 xml:space="preserve">Инструкция: </w:t>
      </w:r>
      <w:r w:rsidRPr="00274BB7">
        <w:rPr>
          <w:rFonts w:ascii="Times New Roman" w:hAnsi="Times New Roman" w:cs="Times New Roman"/>
          <w:sz w:val="28"/>
          <w:szCs w:val="28"/>
        </w:rPr>
        <w:t xml:space="preserve"> </w:t>
      </w:r>
      <w:r w:rsidRPr="00274BB7">
        <w:rPr>
          <w:rFonts w:ascii="Times New Roman" w:hAnsi="Times New Roman" w:cs="Times New Roman"/>
          <w:bCs/>
          <w:sz w:val="28"/>
          <w:szCs w:val="28"/>
        </w:rPr>
        <w:t>Выберите букву, соответствующую варианту правильного  ответа</w:t>
      </w:r>
      <w:r w:rsidRPr="00274BB7">
        <w:rPr>
          <w:rFonts w:ascii="Times New Roman" w:hAnsi="Times New Roman" w:cs="Times New Roman"/>
          <w:sz w:val="28"/>
          <w:szCs w:val="28"/>
        </w:rPr>
        <w:t>.</w:t>
      </w:r>
    </w:p>
    <w:p w:rsidR="00850EAD" w:rsidRPr="00274BB7" w:rsidRDefault="00850EAD" w:rsidP="00850EAD">
      <w:pPr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 xml:space="preserve">Текст задания: </w:t>
      </w:r>
      <w:r w:rsidRPr="00274BB7">
        <w:rPr>
          <w:rFonts w:ascii="Times New Roman" w:hAnsi="Times New Roman" w:cs="Times New Roman"/>
          <w:bCs/>
          <w:sz w:val="28"/>
          <w:szCs w:val="28"/>
        </w:rPr>
        <w:t>Укажите способ нарезки овощей для винегрета</w:t>
      </w:r>
      <w:r w:rsidRPr="0027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2F9" w:rsidRPr="00274BB7" w:rsidRDefault="003C7E6A" w:rsidP="00850EA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а) соломка</w:t>
      </w:r>
    </w:p>
    <w:p w:rsidR="004C42F9" w:rsidRPr="00274BB7" w:rsidRDefault="003C7E6A" w:rsidP="00850EA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б) брусочки</w:t>
      </w:r>
    </w:p>
    <w:p w:rsidR="004C42F9" w:rsidRPr="00274BB7" w:rsidRDefault="003C7E6A" w:rsidP="00850EA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в) кубики</w:t>
      </w:r>
    </w:p>
    <w:p w:rsidR="00850EAD" w:rsidRPr="00274BB7" w:rsidRDefault="00850EAD" w:rsidP="00850EAD">
      <w:pPr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>Ответ:</w:t>
      </w:r>
      <w:r w:rsidRPr="00274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BB7">
        <w:rPr>
          <w:rFonts w:ascii="Times New Roman" w:hAnsi="Times New Roman" w:cs="Times New Roman"/>
          <w:sz w:val="28"/>
          <w:szCs w:val="28"/>
        </w:rPr>
        <w:t>в).</w:t>
      </w:r>
    </w:p>
    <w:p w:rsidR="00850EAD" w:rsidRPr="00274BB7" w:rsidRDefault="00662179" w:rsidP="003D4A8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4BB7">
        <w:rPr>
          <w:rFonts w:ascii="Times New Roman" w:hAnsi="Times New Roman" w:cs="Times New Roman"/>
          <w:sz w:val="28"/>
          <w:szCs w:val="28"/>
          <w:u w:val="single"/>
        </w:rPr>
        <w:t xml:space="preserve">ТЕСТ </w:t>
      </w:r>
      <w:r w:rsidR="00850EAD" w:rsidRPr="00274BB7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="003D4A81" w:rsidRPr="00274BB7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850EAD" w:rsidRPr="00274BB7">
        <w:rPr>
          <w:rFonts w:ascii="Times New Roman" w:hAnsi="Times New Roman" w:cs="Times New Roman"/>
          <w:sz w:val="28"/>
          <w:szCs w:val="28"/>
          <w:u w:val="single"/>
        </w:rPr>
        <w:t xml:space="preserve"> ВОССТАНОВЛЕНИЕ СООТВЕТСТВИЯ</w:t>
      </w:r>
    </w:p>
    <w:p w:rsidR="00850EAD" w:rsidRPr="00274BB7" w:rsidRDefault="00850EAD" w:rsidP="003D4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Инструкция:</w:t>
      </w:r>
      <w:r w:rsidRPr="00274BB7">
        <w:rPr>
          <w:rFonts w:ascii="Times New Roman" w:hAnsi="Times New Roman" w:cs="Times New Roman"/>
          <w:sz w:val="28"/>
          <w:szCs w:val="28"/>
        </w:rPr>
        <w:t xml:space="preserve">  Установите соответствие между элементами 1-го  и 2-го столбца, каждый из отмеченных буквами ответов может соответствовать одному пронумерованному условию. </w:t>
      </w:r>
    </w:p>
    <w:p w:rsidR="00850EAD" w:rsidRPr="00274BB7" w:rsidRDefault="00850EAD" w:rsidP="003D4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 xml:space="preserve">Текст  задания:  </w:t>
      </w:r>
      <w:r w:rsidRPr="00274BB7">
        <w:rPr>
          <w:rFonts w:ascii="Times New Roman" w:hAnsi="Times New Roman" w:cs="Times New Roman"/>
          <w:bCs/>
          <w:sz w:val="28"/>
          <w:szCs w:val="28"/>
        </w:rPr>
        <w:t xml:space="preserve">Подобрать соус к блюдам </w:t>
      </w:r>
    </w:p>
    <w:tbl>
      <w:tblPr>
        <w:tblStyle w:val="a8"/>
        <w:tblW w:w="0" w:type="auto"/>
        <w:tblInd w:w="360" w:type="dxa"/>
        <w:tblLook w:val="04A0"/>
      </w:tblPr>
      <w:tblGrid>
        <w:gridCol w:w="3009"/>
        <w:gridCol w:w="6202"/>
      </w:tblGrid>
      <w:tr w:rsidR="00850EAD" w:rsidRPr="00274BB7" w:rsidTr="003D4A81">
        <w:tc>
          <w:tcPr>
            <w:tcW w:w="3009" w:type="dxa"/>
          </w:tcPr>
          <w:p w:rsidR="00850EAD" w:rsidRPr="00274BB7" w:rsidRDefault="00850EAD" w:rsidP="003D4A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</w:t>
            </w:r>
            <w:r w:rsidRPr="00274BB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4BB7">
              <w:rPr>
                <w:rFonts w:ascii="Times New Roman" w:hAnsi="Times New Roman" w:cs="Times New Roman"/>
                <w:bCs/>
                <w:sz w:val="28"/>
                <w:szCs w:val="28"/>
              </w:rPr>
              <w:t>соуса</w:t>
            </w:r>
          </w:p>
        </w:tc>
        <w:tc>
          <w:tcPr>
            <w:tcW w:w="6202" w:type="dxa"/>
          </w:tcPr>
          <w:p w:rsidR="00850EAD" w:rsidRPr="00274BB7" w:rsidRDefault="00850EAD" w:rsidP="003D4A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bCs/>
                <w:sz w:val="28"/>
                <w:szCs w:val="28"/>
              </w:rPr>
              <w:t>Подают к блюдам</w:t>
            </w:r>
          </w:p>
        </w:tc>
      </w:tr>
      <w:tr w:rsidR="00850EAD" w:rsidRPr="00274BB7" w:rsidTr="003D4A81">
        <w:tc>
          <w:tcPr>
            <w:tcW w:w="3009" w:type="dxa"/>
          </w:tcPr>
          <w:p w:rsidR="00850EAD" w:rsidRPr="00274BB7" w:rsidRDefault="003C7E6A" w:rsidP="003D4A81">
            <w:pPr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spacing w:line="360" w:lineRule="auto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Соус кисло-сладкий</w:t>
            </w: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850EAD" w:rsidRPr="00274BB7" w:rsidRDefault="00850EAD" w:rsidP="003D4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а)  овощам и крупяным </w:t>
            </w:r>
          </w:p>
        </w:tc>
      </w:tr>
      <w:tr w:rsidR="00850EAD" w:rsidRPr="00274BB7" w:rsidTr="003D4A81">
        <w:tc>
          <w:tcPr>
            <w:tcW w:w="3009" w:type="dxa"/>
          </w:tcPr>
          <w:p w:rsidR="00850EAD" w:rsidRPr="00274BB7" w:rsidRDefault="00850EAD" w:rsidP="003D4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Соус польский</w:t>
            </w:r>
          </w:p>
        </w:tc>
        <w:tc>
          <w:tcPr>
            <w:tcW w:w="6202" w:type="dxa"/>
          </w:tcPr>
          <w:p w:rsidR="00850EAD" w:rsidRPr="00274BB7" w:rsidRDefault="00850EAD" w:rsidP="003D4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б) из отварного, тушеного мяса и птицы </w:t>
            </w:r>
          </w:p>
        </w:tc>
      </w:tr>
      <w:tr w:rsidR="00850EAD" w:rsidRPr="00274BB7" w:rsidTr="003D4A81">
        <w:tc>
          <w:tcPr>
            <w:tcW w:w="3009" w:type="dxa"/>
          </w:tcPr>
          <w:p w:rsidR="00850EAD" w:rsidRPr="00274BB7" w:rsidRDefault="00850EAD" w:rsidP="003D4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Соус молочный </w:t>
            </w:r>
          </w:p>
        </w:tc>
        <w:tc>
          <w:tcPr>
            <w:tcW w:w="6202" w:type="dxa"/>
          </w:tcPr>
          <w:p w:rsidR="00850EAD" w:rsidRPr="00274BB7" w:rsidRDefault="00850EAD" w:rsidP="003D4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в) из отварной рыбы, капусте цветной  и </w:t>
            </w:r>
            <w:proofErr w:type="spellStart"/>
            <w:r w:rsidRPr="00274BB7">
              <w:rPr>
                <w:rFonts w:ascii="Times New Roman" w:hAnsi="Times New Roman" w:cs="Times New Roman"/>
                <w:sz w:val="28"/>
                <w:szCs w:val="28"/>
              </w:rPr>
              <w:t>белокачанной</w:t>
            </w:r>
            <w:proofErr w:type="spellEnd"/>
            <w:r w:rsidRPr="0027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0EAD" w:rsidRPr="00274BB7" w:rsidRDefault="00850EAD" w:rsidP="003D4A8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</w:p>
    <w:p w:rsidR="00850EAD" w:rsidRPr="00274BB7" w:rsidRDefault="00850EAD" w:rsidP="003D4A8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bCs/>
          <w:sz w:val="28"/>
          <w:szCs w:val="28"/>
        </w:rPr>
        <w:t xml:space="preserve">1-б, 2-в, 3-а </w:t>
      </w:r>
    </w:p>
    <w:p w:rsidR="003D4A81" w:rsidRPr="00274BB7" w:rsidRDefault="003D4A81" w:rsidP="003D4A8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bCs/>
          <w:sz w:val="28"/>
          <w:szCs w:val="28"/>
        </w:rPr>
        <w:t>ЗАДАНИЕ НА  ВОССТАНОВЛЕНИЕ ПОСЛЕДОВАТЕЛЬНОСТИ</w:t>
      </w:r>
    </w:p>
    <w:p w:rsidR="003D4A81" w:rsidRPr="00274BB7" w:rsidRDefault="003D4A81" w:rsidP="003D4A81">
      <w:pPr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 xml:space="preserve">Инструкция: </w:t>
      </w:r>
      <w:r w:rsidRPr="00274BB7">
        <w:rPr>
          <w:rFonts w:ascii="Times New Roman" w:hAnsi="Times New Roman" w:cs="Times New Roman"/>
          <w:sz w:val="28"/>
          <w:szCs w:val="28"/>
        </w:rPr>
        <w:t>Отметьте цифрами во второй колонке правильную последовательность этапов  из первой колонки.</w:t>
      </w:r>
    </w:p>
    <w:p w:rsidR="003D4A81" w:rsidRPr="00274BB7" w:rsidRDefault="003D4A81" w:rsidP="003D4A81">
      <w:pPr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 xml:space="preserve">Текст задания: </w:t>
      </w:r>
      <w:r w:rsidRPr="00274BB7">
        <w:rPr>
          <w:rFonts w:ascii="Times New Roman" w:hAnsi="Times New Roman" w:cs="Times New Roman"/>
          <w:bCs/>
          <w:sz w:val="28"/>
          <w:szCs w:val="28"/>
        </w:rPr>
        <w:t>Установить последовательность этапов  приготовления хлебобулочных изделий</w:t>
      </w:r>
      <w:r w:rsidRPr="00274BB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D4A81" w:rsidRPr="00274BB7" w:rsidTr="003D4A81">
        <w:tc>
          <w:tcPr>
            <w:tcW w:w="4785" w:type="dxa"/>
          </w:tcPr>
          <w:p w:rsidR="003D4A81" w:rsidRPr="00274BB7" w:rsidRDefault="003D4A81" w:rsidP="003D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Этапы приготовления</w:t>
            </w:r>
          </w:p>
        </w:tc>
        <w:tc>
          <w:tcPr>
            <w:tcW w:w="4786" w:type="dxa"/>
          </w:tcPr>
          <w:p w:rsidR="003D4A81" w:rsidRPr="00274BB7" w:rsidRDefault="003D4A81" w:rsidP="003D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Правильная последовательность</w:t>
            </w:r>
          </w:p>
        </w:tc>
      </w:tr>
      <w:tr w:rsidR="003D4A81" w:rsidRPr="00274BB7" w:rsidTr="003D4A81">
        <w:tc>
          <w:tcPr>
            <w:tcW w:w="4785" w:type="dxa"/>
          </w:tcPr>
          <w:p w:rsidR="003D4A81" w:rsidRPr="00274BB7" w:rsidRDefault="003D4A81" w:rsidP="003D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а) выпечка</w:t>
            </w:r>
          </w:p>
        </w:tc>
        <w:tc>
          <w:tcPr>
            <w:tcW w:w="4786" w:type="dxa"/>
          </w:tcPr>
          <w:p w:rsidR="003D4A81" w:rsidRPr="00274BB7" w:rsidRDefault="003D4A81" w:rsidP="003D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5</w:t>
            </w:r>
          </w:p>
        </w:tc>
      </w:tr>
      <w:tr w:rsidR="003D4A81" w:rsidRPr="00274BB7" w:rsidTr="003D4A81">
        <w:tc>
          <w:tcPr>
            <w:tcW w:w="4785" w:type="dxa"/>
          </w:tcPr>
          <w:p w:rsidR="003D4A81" w:rsidRPr="00274BB7" w:rsidRDefault="003D4A81" w:rsidP="003D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б) прием и хранение сырья</w:t>
            </w:r>
          </w:p>
        </w:tc>
        <w:tc>
          <w:tcPr>
            <w:tcW w:w="4786" w:type="dxa"/>
          </w:tcPr>
          <w:p w:rsidR="003D4A81" w:rsidRPr="00274BB7" w:rsidRDefault="003D4A81" w:rsidP="003D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3D4A81" w:rsidRPr="00274BB7" w:rsidTr="003D4A81">
        <w:tc>
          <w:tcPr>
            <w:tcW w:w="4785" w:type="dxa"/>
          </w:tcPr>
          <w:p w:rsidR="003D4A81" w:rsidRPr="00274BB7" w:rsidRDefault="003D4A81" w:rsidP="003D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в) охлаждение и хранение:</w:t>
            </w:r>
          </w:p>
        </w:tc>
        <w:tc>
          <w:tcPr>
            <w:tcW w:w="4786" w:type="dxa"/>
          </w:tcPr>
          <w:p w:rsidR="003D4A81" w:rsidRPr="00274BB7" w:rsidRDefault="003D4A81" w:rsidP="003D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6</w:t>
            </w:r>
          </w:p>
        </w:tc>
      </w:tr>
      <w:tr w:rsidR="003D4A81" w:rsidRPr="00274BB7" w:rsidTr="003D4A81">
        <w:tc>
          <w:tcPr>
            <w:tcW w:w="4785" w:type="dxa"/>
          </w:tcPr>
          <w:p w:rsidR="003D4A81" w:rsidRPr="00274BB7" w:rsidRDefault="003D4A81" w:rsidP="003D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г) подготовка сырья</w:t>
            </w:r>
          </w:p>
        </w:tc>
        <w:tc>
          <w:tcPr>
            <w:tcW w:w="4786" w:type="dxa"/>
          </w:tcPr>
          <w:p w:rsidR="003D4A81" w:rsidRPr="00274BB7" w:rsidRDefault="003D4A81" w:rsidP="003D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3D4A81" w:rsidRPr="00274BB7" w:rsidTr="003D4A81">
        <w:tc>
          <w:tcPr>
            <w:tcW w:w="4785" w:type="dxa"/>
          </w:tcPr>
          <w:p w:rsidR="003D4A81" w:rsidRPr="00274BB7" w:rsidRDefault="003D4A81" w:rsidP="003D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B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д</w:t>
            </w:r>
            <w:proofErr w:type="spellEnd"/>
            <w:r w:rsidRPr="00274B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) разделка теста</w:t>
            </w:r>
          </w:p>
        </w:tc>
        <w:tc>
          <w:tcPr>
            <w:tcW w:w="4786" w:type="dxa"/>
          </w:tcPr>
          <w:p w:rsidR="003D4A81" w:rsidRPr="00274BB7" w:rsidRDefault="003D4A81" w:rsidP="003D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3D4A81" w:rsidRPr="00274BB7" w:rsidTr="003D4A81">
        <w:tc>
          <w:tcPr>
            <w:tcW w:w="4785" w:type="dxa"/>
          </w:tcPr>
          <w:p w:rsidR="003D4A81" w:rsidRPr="00274BB7" w:rsidRDefault="003D4A81" w:rsidP="003D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ж) приготовление теста</w:t>
            </w:r>
          </w:p>
        </w:tc>
        <w:tc>
          <w:tcPr>
            <w:tcW w:w="4786" w:type="dxa"/>
          </w:tcPr>
          <w:p w:rsidR="003D4A81" w:rsidRPr="00274BB7" w:rsidRDefault="003D4A81" w:rsidP="003D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</w:tr>
    </w:tbl>
    <w:p w:rsidR="003D4A81" w:rsidRPr="00274BB7" w:rsidRDefault="003D4A81" w:rsidP="003D4A81">
      <w:pPr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 xml:space="preserve">Ответ: б – г – ж – </w:t>
      </w:r>
      <w:proofErr w:type="spellStart"/>
      <w:r w:rsidRPr="00274B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4BB7">
        <w:rPr>
          <w:rFonts w:ascii="Times New Roman" w:hAnsi="Times New Roman" w:cs="Times New Roman"/>
          <w:sz w:val="28"/>
          <w:szCs w:val="28"/>
        </w:rPr>
        <w:t xml:space="preserve"> – а – </w:t>
      </w:r>
      <w:proofErr w:type="gramStart"/>
      <w:r w:rsidRPr="00274B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A81" w:rsidRPr="00274BB7" w:rsidRDefault="003C7E6A" w:rsidP="003D4A81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4B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ТЕСТ </w:t>
      </w:r>
      <w:r w:rsidR="003D4A81" w:rsidRPr="00274BB7">
        <w:rPr>
          <w:rFonts w:ascii="Times New Roman" w:hAnsi="Times New Roman" w:cs="Times New Roman"/>
          <w:bCs/>
          <w:sz w:val="28"/>
          <w:szCs w:val="28"/>
          <w:u w:val="single"/>
        </w:rPr>
        <w:t>ЗАДАНИЕ НА ДОПОЛНЕНИЕ</w:t>
      </w:r>
    </w:p>
    <w:p w:rsidR="003D4A81" w:rsidRPr="00274BB7" w:rsidRDefault="003D4A81" w:rsidP="003D4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>а) Инструкция:</w:t>
      </w:r>
      <w:r w:rsidRPr="00274BB7">
        <w:rPr>
          <w:rFonts w:ascii="Times New Roman" w:hAnsi="Times New Roman" w:cs="Times New Roman"/>
          <w:sz w:val="28"/>
          <w:szCs w:val="28"/>
        </w:rPr>
        <w:t> </w:t>
      </w:r>
      <w:r w:rsidR="00CB1168" w:rsidRPr="00274BB7">
        <w:rPr>
          <w:rFonts w:ascii="Times New Roman" w:hAnsi="Times New Roman" w:cs="Times New Roman"/>
          <w:sz w:val="28"/>
          <w:szCs w:val="28"/>
        </w:rPr>
        <w:t xml:space="preserve">впишите  одно слово </w:t>
      </w:r>
      <w:r w:rsidRPr="00274BB7">
        <w:rPr>
          <w:rFonts w:ascii="Times New Roman" w:hAnsi="Times New Roman" w:cs="Times New Roman"/>
          <w:sz w:val="28"/>
          <w:szCs w:val="28"/>
        </w:rPr>
        <w:t>вместо многоточия.</w:t>
      </w:r>
    </w:p>
    <w:p w:rsidR="003D4A81" w:rsidRPr="00274BB7" w:rsidRDefault="003D4A81" w:rsidP="003D4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 xml:space="preserve">Текст задания: </w:t>
      </w:r>
      <w:r w:rsidRPr="00274BB7">
        <w:rPr>
          <w:rFonts w:ascii="Times New Roman" w:hAnsi="Times New Roman" w:cs="Times New Roman"/>
          <w:bCs/>
          <w:sz w:val="28"/>
          <w:szCs w:val="28"/>
        </w:rPr>
        <w:t>Смесь сахара и воды – это…</w:t>
      </w:r>
    </w:p>
    <w:p w:rsidR="003D4A81" w:rsidRPr="00274BB7" w:rsidRDefault="003D4A81" w:rsidP="003D4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 xml:space="preserve">Ответ: сироп </w:t>
      </w:r>
    </w:p>
    <w:p w:rsidR="003D4A81" w:rsidRPr="00274BB7" w:rsidRDefault="003D4A81" w:rsidP="003D4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lastRenderedPageBreak/>
        <w:t>б) Инструкция:</w:t>
      </w:r>
      <w:r w:rsidRPr="00274BB7">
        <w:rPr>
          <w:rFonts w:ascii="Times New Roman" w:hAnsi="Times New Roman" w:cs="Times New Roman"/>
          <w:sz w:val="28"/>
          <w:szCs w:val="28"/>
        </w:rPr>
        <w:t> </w:t>
      </w:r>
      <w:r w:rsidRPr="00274BB7">
        <w:rPr>
          <w:rFonts w:ascii="Times New Roman" w:hAnsi="Times New Roman" w:cs="Times New Roman"/>
          <w:bCs/>
          <w:sz w:val="28"/>
          <w:szCs w:val="28"/>
        </w:rPr>
        <w:t>прочитайте  приведенный ниже текст, в котором пропущены ряды слов. Выберите из предлагаемых ниже списка слова, которые необходимо вставить    на место пропусков</w:t>
      </w:r>
    </w:p>
    <w:p w:rsidR="003D4A81" w:rsidRPr="00274BB7" w:rsidRDefault="003D4A81" w:rsidP="003D4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 xml:space="preserve">Текст задания: </w:t>
      </w:r>
    </w:p>
    <w:p w:rsidR="003D4A81" w:rsidRPr="00274BB7" w:rsidRDefault="003D4A81" w:rsidP="003D4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bCs/>
          <w:sz w:val="28"/>
          <w:szCs w:val="28"/>
        </w:rPr>
        <w:t>Варят супы при __________________(1) кипении, так как при бурном  кипении овощи ________________________(2), не сохраняют ___________________(3) и улетучиваются  ароматические вещества.</w:t>
      </w:r>
    </w:p>
    <w:p w:rsidR="003D4A81" w:rsidRPr="00274BB7" w:rsidRDefault="003D4A81" w:rsidP="003D4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>Варианты ответов</w:t>
      </w:r>
      <w:r w:rsidRPr="00274BB7">
        <w:rPr>
          <w:rFonts w:ascii="Times New Roman" w:hAnsi="Times New Roman" w:cs="Times New Roman"/>
          <w:sz w:val="28"/>
          <w:szCs w:val="28"/>
        </w:rPr>
        <w:t xml:space="preserve">: а) </w:t>
      </w:r>
      <w:proofErr w:type="gramStart"/>
      <w:r w:rsidRPr="00274BB7">
        <w:rPr>
          <w:rFonts w:ascii="Times New Roman" w:hAnsi="Times New Roman" w:cs="Times New Roman"/>
          <w:sz w:val="28"/>
          <w:szCs w:val="28"/>
        </w:rPr>
        <w:t>бурном</w:t>
      </w:r>
      <w:proofErr w:type="gramEnd"/>
      <w:r w:rsidRPr="00274BB7">
        <w:rPr>
          <w:rFonts w:ascii="Times New Roman" w:hAnsi="Times New Roman" w:cs="Times New Roman"/>
          <w:sz w:val="28"/>
          <w:szCs w:val="28"/>
        </w:rPr>
        <w:t xml:space="preserve"> б) слабом в) склеиваются </w:t>
      </w:r>
    </w:p>
    <w:p w:rsidR="003D4A81" w:rsidRPr="00274BB7" w:rsidRDefault="003D4A81" w:rsidP="00CB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 xml:space="preserve">                                    г) развариваются  </w:t>
      </w:r>
      <w:proofErr w:type="spellStart"/>
      <w:r w:rsidRPr="00274B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4BB7">
        <w:rPr>
          <w:rFonts w:ascii="Times New Roman" w:hAnsi="Times New Roman" w:cs="Times New Roman"/>
          <w:sz w:val="28"/>
          <w:szCs w:val="28"/>
        </w:rPr>
        <w:t>) витамины е) форму  …..</w:t>
      </w:r>
    </w:p>
    <w:p w:rsidR="003D4A81" w:rsidRPr="00274BB7" w:rsidRDefault="003C7E6A" w:rsidP="003D4A81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4BB7">
        <w:rPr>
          <w:rFonts w:ascii="Times New Roman" w:hAnsi="Times New Roman" w:cs="Times New Roman"/>
          <w:sz w:val="28"/>
          <w:szCs w:val="28"/>
          <w:u w:val="single"/>
        </w:rPr>
        <w:t xml:space="preserve">ТЕСТ </w:t>
      </w:r>
      <w:r w:rsidR="003D4A81" w:rsidRPr="00274BB7">
        <w:rPr>
          <w:rFonts w:ascii="Times New Roman" w:hAnsi="Times New Roman" w:cs="Times New Roman"/>
          <w:sz w:val="28"/>
          <w:szCs w:val="28"/>
          <w:u w:val="single"/>
        </w:rPr>
        <w:t>ЗАДАНИЕ НА СВОБОДНОЕ ИЗЛОЖЕНИЕ</w:t>
      </w:r>
    </w:p>
    <w:p w:rsidR="003D4A81" w:rsidRPr="00274BB7" w:rsidRDefault="003D4A81" w:rsidP="003D4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274BB7">
        <w:rPr>
          <w:rFonts w:ascii="Times New Roman" w:hAnsi="Times New Roman" w:cs="Times New Roman"/>
          <w:sz w:val="28"/>
          <w:szCs w:val="28"/>
        </w:rPr>
        <w:t xml:space="preserve"> напишите ответ на вопрос (не менее одного предложения)</w:t>
      </w:r>
    </w:p>
    <w:p w:rsidR="003D4A81" w:rsidRPr="00274BB7" w:rsidRDefault="003D4A81" w:rsidP="003D4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>Текст задания:</w:t>
      </w:r>
      <w:r w:rsidRPr="00274BB7">
        <w:rPr>
          <w:rFonts w:ascii="Times New Roman" w:hAnsi="Times New Roman" w:cs="Times New Roman"/>
          <w:sz w:val="28"/>
          <w:szCs w:val="28"/>
        </w:rPr>
        <w:t xml:space="preserve"> смысл </w:t>
      </w:r>
      <w:r w:rsidRPr="00274BB7">
        <w:rPr>
          <w:rFonts w:ascii="Times New Roman" w:hAnsi="Times New Roman" w:cs="Times New Roman"/>
          <w:bCs/>
          <w:sz w:val="28"/>
          <w:szCs w:val="28"/>
        </w:rPr>
        <w:t>понятие «взбивание»?</w:t>
      </w:r>
    </w:p>
    <w:p w:rsidR="003D4A81" w:rsidRPr="00274BB7" w:rsidRDefault="003D4A81" w:rsidP="003D4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iCs/>
          <w:sz w:val="28"/>
          <w:szCs w:val="28"/>
        </w:rPr>
        <w:t>Ответ:</w:t>
      </w:r>
      <w:r w:rsidRPr="00274BB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74B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4BB7">
        <w:rPr>
          <w:rFonts w:ascii="Times New Roman" w:hAnsi="Times New Roman" w:cs="Times New Roman"/>
          <w:sz w:val="28"/>
          <w:szCs w:val="28"/>
        </w:rPr>
        <w:t>Взбивание – это механический способ разрыхления</w:t>
      </w:r>
      <w:r w:rsidR="00CD4A49" w:rsidRPr="00274BB7">
        <w:rPr>
          <w:rFonts w:ascii="Times New Roman" w:hAnsi="Times New Roman" w:cs="Times New Roman"/>
          <w:sz w:val="28"/>
          <w:szCs w:val="28"/>
        </w:rPr>
        <w:t xml:space="preserve">, </w:t>
      </w:r>
      <w:r w:rsidRPr="00274BB7">
        <w:rPr>
          <w:rFonts w:ascii="Times New Roman" w:hAnsi="Times New Roman" w:cs="Times New Roman"/>
          <w:sz w:val="28"/>
          <w:szCs w:val="28"/>
        </w:rPr>
        <w:t xml:space="preserve"> применяемый для изготовления теста бисквитного, заварного, белкового, и для блинчиков. </w:t>
      </w:r>
    </w:p>
    <w:p w:rsidR="00C13C08" w:rsidRPr="00274BB7" w:rsidRDefault="00CD4A49" w:rsidP="00662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Тестовые задания</w:t>
      </w:r>
      <w:r w:rsidRPr="002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инструмент, позволяющий количественно оценить умения </w:t>
      </w:r>
      <w:proofErr w:type="gramStart"/>
      <w:r w:rsidRPr="00274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приобретенные знания.</w:t>
      </w:r>
    </w:p>
    <w:p w:rsidR="00C13C08" w:rsidRPr="00274BB7" w:rsidRDefault="00C13C08" w:rsidP="00662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 xml:space="preserve">Эксперимент проводился нами в </w:t>
      </w:r>
      <w:proofErr w:type="spellStart"/>
      <w:r w:rsidRPr="00274BB7">
        <w:rPr>
          <w:rFonts w:ascii="Times New Roman" w:hAnsi="Times New Roman" w:cs="Times New Roman"/>
          <w:sz w:val="28"/>
          <w:szCs w:val="28"/>
        </w:rPr>
        <w:t>Сенгилеевском</w:t>
      </w:r>
      <w:proofErr w:type="spellEnd"/>
      <w:r w:rsidRPr="00274BB7">
        <w:rPr>
          <w:rFonts w:ascii="Times New Roman" w:hAnsi="Times New Roman" w:cs="Times New Roman"/>
          <w:sz w:val="28"/>
          <w:szCs w:val="28"/>
        </w:rPr>
        <w:t xml:space="preserve"> технологическом техникуме при изучении профессионального модуля МДК 03.01. «Организация процесса приготовления и приготовление сложной горячей кулинарной продукций» на </w:t>
      </w:r>
      <w:r w:rsidRPr="00274B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4BB7">
        <w:rPr>
          <w:rFonts w:ascii="Times New Roman" w:hAnsi="Times New Roman" w:cs="Times New Roman"/>
          <w:sz w:val="28"/>
          <w:szCs w:val="28"/>
        </w:rPr>
        <w:t xml:space="preserve"> курсе</w:t>
      </w:r>
      <w:r w:rsidR="008D255A" w:rsidRPr="00274BB7">
        <w:rPr>
          <w:rFonts w:ascii="Times New Roman" w:hAnsi="Times New Roman" w:cs="Times New Roman"/>
          <w:sz w:val="28"/>
          <w:szCs w:val="28"/>
        </w:rPr>
        <w:t xml:space="preserve"> в 1 полугодии</w:t>
      </w:r>
      <w:r w:rsidRPr="00274BB7">
        <w:rPr>
          <w:rFonts w:ascii="Times New Roman" w:hAnsi="Times New Roman" w:cs="Times New Roman"/>
          <w:sz w:val="28"/>
          <w:szCs w:val="28"/>
        </w:rPr>
        <w:t>. Эксперимент проходил в несколько этапов</w:t>
      </w:r>
      <w:r w:rsidR="008D255A" w:rsidRPr="00274BB7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8D255A" w:rsidRPr="00274B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255A" w:rsidRPr="00274BB7">
        <w:rPr>
          <w:rFonts w:ascii="Times New Roman" w:hAnsi="Times New Roman" w:cs="Times New Roman"/>
          <w:sz w:val="28"/>
          <w:szCs w:val="28"/>
        </w:rPr>
        <w:t xml:space="preserve"> 2 лет</w:t>
      </w:r>
      <w:r w:rsidRPr="00274BB7">
        <w:rPr>
          <w:rFonts w:ascii="Times New Roman" w:hAnsi="Times New Roman" w:cs="Times New Roman"/>
          <w:sz w:val="28"/>
          <w:szCs w:val="28"/>
        </w:rPr>
        <w:t>: обучающий, контрольный. В эксперименте участвовало две группы: Т-17/9 и Т-18/9. В каждой группе по 20 человек.</w:t>
      </w:r>
    </w:p>
    <w:p w:rsidR="00C13C08" w:rsidRPr="00274BB7" w:rsidRDefault="00366C09" w:rsidP="00662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bCs/>
          <w:i/>
          <w:sz w:val="28"/>
          <w:szCs w:val="28"/>
        </w:rPr>
        <w:t xml:space="preserve">1 </w:t>
      </w:r>
      <w:r w:rsidR="00C13C08" w:rsidRPr="00274BB7">
        <w:rPr>
          <w:rFonts w:ascii="Times New Roman" w:hAnsi="Times New Roman" w:cs="Times New Roman"/>
          <w:bCs/>
          <w:i/>
          <w:sz w:val="28"/>
          <w:szCs w:val="28"/>
        </w:rPr>
        <w:t xml:space="preserve">этап - </w:t>
      </w:r>
      <w:r w:rsidR="00C13C08" w:rsidRPr="00274BB7">
        <w:rPr>
          <w:rFonts w:ascii="Times New Roman" w:hAnsi="Times New Roman" w:cs="Times New Roman"/>
          <w:bCs/>
          <w:i/>
          <w:iCs/>
          <w:sz w:val="28"/>
          <w:szCs w:val="28"/>
        </w:rPr>
        <w:t>обучающий.</w:t>
      </w:r>
      <w:r w:rsidR="00C13C08" w:rsidRPr="00274BB7">
        <w:rPr>
          <w:rFonts w:ascii="Times New Roman" w:hAnsi="Times New Roman" w:cs="Times New Roman"/>
          <w:sz w:val="28"/>
          <w:szCs w:val="28"/>
        </w:rPr>
        <w:t xml:space="preserve"> На данном этапе в экспериментальной группе</w:t>
      </w:r>
      <w:proofErr w:type="gramStart"/>
      <w:r w:rsidR="00C13C08" w:rsidRPr="00274BB7">
        <w:rPr>
          <w:rFonts w:ascii="Times New Roman" w:hAnsi="Times New Roman" w:cs="Times New Roman"/>
          <w:sz w:val="28"/>
          <w:szCs w:val="28"/>
        </w:rPr>
        <w:t xml:space="preserve"> </w:t>
      </w:r>
      <w:r w:rsidRPr="00274BB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74BB7">
        <w:rPr>
          <w:rFonts w:ascii="Times New Roman" w:hAnsi="Times New Roman" w:cs="Times New Roman"/>
          <w:sz w:val="28"/>
          <w:szCs w:val="28"/>
        </w:rPr>
        <w:t xml:space="preserve"> – 18/9 </w:t>
      </w:r>
      <w:r w:rsidR="00C13C08" w:rsidRPr="00274BB7">
        <w:rPr>
          <w:rFonts w:ascii="Times New Roman" w:hAnsi="Times New Roman" w:cs="Times New Roman"/>
          <w:sz w:val="28"/>
          <w:szCs w:val="28"/>
        </w:rPr>
        <w:t>на занятиях нами использовались разработанные технологии тестов.</w:t>
      </w:r>
    </w:p>
    <w:p w:rsidR="00C13C08" w:rsidRPr="00274BB7" w:rsidRDefault="00C13C08" w:rsidP="006621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В контрольной группе</w:t>
      </w:r>
      <w:proofErr w:type="gramStart"/>
      <w:r w:rsidR="00366C09" w:rsidRPr="00274BB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66C09" w:rsidRPr="00274BB7">
        <w:rPr>
          <w:rFonts w:ascii="Times New Roman" w:hAnsi="Times New Roman" w:cs="Times New Roman"/>
          <w:sz w:val="28"/>
          <w:szCs w:val="28"/>
        </w:rPr>
        <w:t xml:space="preserve"> – 17/9</w:t>
      </w:r>
      <w:r w:rsidRPr="00274BB7">
        <w:rPr>
          <w:rFonts w:ascii="Times New Roman" w:hAnsi="Times New Roman" w:cs="Times New Roman"/>
          <w:sz w:val="28"/>
          <w:szCs w:val="28"/>
        </w:rPr>
        <w:t xml:space="preserve"> занятия проходили в традиционной форме контроля. </w:t>
      </w:r>
    </w:p>
    <w:p w:rsidR="00C13C08" w:rsidRPr="00274BB7" w:rsidRDefault="00366C09" w:rsidP="006621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13C08" w:rsidRPr="00274BB7">
        <w:rPr>
          <w:rFonts w:ascii="Times New Roman" w:hAnsi="Times New Roman" w:cs="Times New Roman"/>
          <w:sz w:val="28"/>
          <w:szCs w:val="28"/>
        </w:rPr>
        <w:t xml:space="preserve">   этап - </w:t>
      </w:r>
      <w:r w:rsidR="00C13C08" w:rsidRPr="00274BB7">
        <w:rPr>
          <w:rFonts w:ascii="Times New Roman" w:hAnsi="Times New Roman" w:cs="Times New Roman"/>
          <w:i/>
          <w:sz w:val="28"/>
          <w:szCs w:val="28"/>
        </w:rPr>
        <w:t>контрольный</w:t>
      </w:r>
      <w:r w:rsidR="00C13C08" w:rsidRPr="00274BB7">
        <w:rPr>
          <w:rFonts w:ascii="Times New Roman" w:hAnsi="Times New Roman" w:cs="Times New Roman"/>
          <w:sz w:val="28"/>
          <w:szCs w:val="28"/>
        </w:rPr>
        <w:t xml:space="preserve">. На этом этапе  определяется уровень усвоения теоретических  знаний в группах: и </w:t>
      </w:r>
      <w:proofErr w:type="gramStart"/>
      <w:r w:rsidR="00C13C08" w:rsidRPr="00274BB7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="00C13C08" w:rsidRPr="00274BB7">
        <w:rPr>
          <w:rFonts w:ascii="Times New Roman" w:hAnsi="Times New Roman" w:cs="Times New Roman"/>
          <w:sz w:val="28"/>
          <w:szCs w:val="28"/>
        </w:rPr>
        <w:t xml:space="preserve">, и в экспериментальной. Для этого  проведено тестирование в обеих группах. </w:t>
      </w:r>
    </w:p>
    <w:p w:rsidR="00C13C08" w:rsidRPr="00274BB7" w:rsidRDefault="00C13C08" w:rsidP="00662179">
      <w:pPr>
        <w:pStyle w:val="1"/>
        <w:spacing w:before="0" w:line="360" w:lineRule="auto"/>
        <w:ind w:right="-1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Toc224740600"/>
      <w:bookmarkStart w:id="1" w:name="_Toc224740042"/>
      <w:r w:rsidRPr="00274BB7">
        <w:rPr>
          <w:rFonts w:ascii="Times New Roman" w:hAnsi="Times New Roman" w:cs="Times New Roman"/>
          <w:b w:val="0"/>
          <w:color w:val="auto"/>
        </w:rPr>
        <w:t xml:space="preserve">Студентам предлагались тестовые </w:t>
      </w:r>
      <w:r w:rsidR="00366C09" w:rsidRPr="00274BB7">
        <w:rPr>
          <w:rFonts w:ascii="Times New Roman" w:hAnsi="Times New Roman" w:cs="Times New Roman"/>
          <w:b w:val="0"/>
          <w:color w:val="auto"/>
        </w:rPr>
        <w:t>задания.</w:t>
      </w:r>
      <w:r w:rsidRPr="00274BB7">
        <w:rPr>
          <w:rFonts w:ascii="Times New Roman" w:hAnsi="Times New Roman" w:cs="Times New Roman"/>
          <w:b w:val="0"/>
          <w:color w:val="auto"/>
        </w:rPr>
        <w:t xml:space="preserve"> Данным тестом была  проведена диагностика </w:t>
      </w:r>
      <w:proofErr w:type="spellStart"/>
      <w:r w:rsidRPr="00274BB7">
        <w:rPr>
          <w:rFonts w:ascii="Times New Roman" w:hAnsi="Times New Roman" w:cs="Times New Roman"/>
          <w:b w:val="0"/>
          <w:color w:val="auto"/>
        </w:rPr>
        <w:t>сформированности</w:t>
      </w:r>
      <w:proofErr w:type="spellEnd"/>
      <w:r w:rsidRPr="00274BB7">
        <w:rPr>
          <w:rFonts w:ascii="Times New Roman" w:hAnsi="Times New Roman" w:cs="Times New Roman"/>
          <w:b w:val="0"/>
          <w:color w:val="auto"/>
        </w:rPr>
        <w:t xml:space="preserve"> теоретических знаний у студентов групп</w:t>
      </w:r>
      <w:proofErr w:type="gramStart"/>
      <w:r w:rsidRPr="00274BB7">
        <w:rPr>
          <w:rFonts w:ascii="Times New Roman" w:hAnsi="Times New Roman" w:cs="Times New Roman"/>
          <w:b w:val="0"/>
          <w:color w:val="auto"/>
        </w:rPr>
        <w:t xml:space="preserve"> Т</w:t>
      </w:r>
      <w:proofErr w:type="gramEnd"/>
      <w:r w:rsidRPr="00274BB7">
        <w:rPr>
          <w:rFonts w:ascii="Times New Roman" w:hAnsi="Times New Roman" w:cs="Times New Roman"/>
          <w:b w:val="0"/>
          <w:color w:val="auto"/>
        </w:rPr>
        <w:t xml:space="preserve"> –</w:t>
      </w:r>
      <w:r w:rsidR="008D255A" w:rsidRPr="00274BB7">
        <w:rPr>
          <w:rFonts w:ascii="Times New Roman" w:hAnsi="Times New Roman" w:cs="Times New Roman"/>
          <w:b w:val="0"/>
          <w:color w:val="auto"/>
        </w:rPr>
        <w:t xml:space="preserve"> 17</w:t>
      </w:r>
      <w:r w:rsidRPr="00274BB7">
        <w:rPr>
          <w:rFonts w:ascii="Times New Roman" w:hAnsi="Times New Roman" w:cs="Times New Roman"/>
          <w:b w:val="0"/>
          <w:color w:val="auto"/>
        </w:rPr>
        <w:t>/</w:t>
      </w:r>
      <w:r w:rsidR="008D255A" w:rsidRPr="00274BB7">
        <w:rPr>
          <w:rFonts w:ascii="Times New Roman" w:hAnsi="Times New Roman" w:cs="Times New Roman"/>
          <w:b w:val="0"/>
          <w:color w:val="auto"/>
        </w:rPr>
        <w:t>9, Т – 18</w:t>
      </w:r>
      <w:r w:rsidRPr="00274BB7">
        <w:rPr>
          <w:rFonts w:ascii="Times New Roman" w:hAnsi="Times New Roman" w:cs="Times New Roman"/>
          <w:b w:val="0"/>
          <w:color w:val="auto"/>
        </w:rPr>
        <w:t xml:space="preserve">/9 по изученному разделу. </w:t>
      </w:r>
      <w:bookmarkEnd w:id="0"/>
      <w:bookmarkEnd w:id="1"/>
    </w:p>
    <w:p w:rsidR="00C870AA" w:rsidRPr="00274BB7" w:rsidRDefault="00C870AA" w:rsidP="006621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i/>
          <w:sz w:val="28"/>
          <w:szCs w:val="28"/>
        </w:rPr>
        <w:t>Диаграмма  1</w:t>
      </w:r>
    </w:p>
    <w:p w:rsidR="00C870AA" w:rsidRPr="00274BB7" w:rsidRDefault="00C870AA" w:rsidP="00662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 xml:space="preserve">«Сравнение степени </w:t>
      </w:r>
      <w:proofErr w:type="spellStart"/>
      <w:r w:rsidRPr="00274BB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74BB7">
        <w:rPr>
          <w:rFonts w:ascii="Times New Roman" w:hAnsi="Times New Roman" w:cs="Times New Roman"/>
          <w:sz w:val="28"/>
          <w:szCs w:val="28"/>
        </w:rPr>
        <w:t xml:space="preserve"> студентов контрольной и экспериментальной групп».</w:t>
      </w:r>
    </w:p>
    <w:p w:rsidR="00850EAD" w:rsidRPr="00274BB7" w:rsidRDefault="00C870AA" w:rsidP="003B6A68">
      <w:r w:rsidRPr="00274BB7">
        <w:rPr>
          <w:noProof/>
          <w:lang w:eastAsia="ru-RU"/>
        </w:rPr>
        <w:drawing>
          <wp:inline distT="0" distB="0" distL="0" distR="0">
            <wp:extent cx="5174615" cy="3657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70AA" w:rsidRPr="00274BB7" w:rsidRDefault="00C870AA" w:rsidP="00CD4A4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70AA" w:rsidRPr="00274BB7" w:rsidRDefault="00C870AA" w:rsidP="00662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Результаты контрольной группы изменились следующим образом:</w:t>
      </w:r>
    </w:p>
    <w:p w:rsidR="00C870AA" w:rsidRPr="00274BB7" w:rsidRDefault="00C870AA" w:rsidP="00662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До эксперимента – 65%, после эксперимента – 66,5%0</w:t>
      </w:r>
    </w:p>
    <w:p w:rsidR="00C870AA" w:rsidRPr="00274BB7" w:rsidRDefault="00C870AA" w:rsidP="00662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Результаты экспериментальной группы:</w:t>
      </w:r>
    </w:p>
    <w:p w:rsidR="00C870AA" w:rsidRPr="00274BB7" w:rsidRDefault="00C870AA" w:rsidP="00662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 xml:space="preserve">До эксперимента – 63%, после эксперимента – </w:t>
      </w:r>
      <w:r w:rsidR="00366C09" w:rsidRPr="00274BB7">
        <w:rPr>
          <w:rFonts w:ascii="Times New Roman" w:hAnsi="Times New Roman" w:cs="Times New Roman"/>
          <w:sz w:val="28"/>
          <w:szCs w:val="28"/>
        </w:rPr>
        <w:t>70</w:t>
      </w:r>
      <w:r w:rsidRPr="00274BB7">
        <w:rPr>
          <w:rFonts w:ascii="Times New Roman" w:hAnsi="Times New Roman" w:cs="Times New Roman"/>
          <w:sz w:val="28"/>
          <w:szCs w:val="28"/>
        </w:rPr>
        <w:t>%</w:t>
      </w:r>
    </w:p>
    <w:p w:rsidR="00C870AA" w:rsidRPr="00274BB7" w:rsidRDefault="00C870AA" w:rsidP="006621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 xml:space="preserve">В результате тестирования мы выявили </w:t>
      </w:r>
      <w:proofErr w:type="spellStart"/>
      <w:r w:rsidRPr="00274BB7">
        <w:rPr>
          <w:rFonts w:ascii="Times New Roman" w:hAnsi="Times New Roman" w:cs="Times New Roman"/>
          <w:sz w:val="28"/>
          <w:szCs w:val="28"/>
        </w:rPr>
        <w:t>сформированнос</w:t>
      </w:r>
      <w:r w:rsidR="00366C09" w:rsidRPr="00274BB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66C09" w:rsidRPr="00274BB7">
        <w:rPr>
          <w:rFonts w:ascii="Times New Roman" w:hAnsi="Times New Roman" w:cs="Times New Roman"/>
          <w:sz w:val="28"/>
          <w:szCs w:val="28"/>
        </w:rPr>
        <w:t xml:space="preserve"> знаний у студентов групп Т-17/9 и  Т-18</w:t>
      </w:r>
      <w:r w:rsidRPr="00274BB7">
        <w:rPr>
          <w:rFonts w:ascii="Times New Roman" w:hAnsi="Times New Roman" w:cs="Times New Roman"/>
          <w:sz w:val="28"/>
          <w:szCs w:val="28"/>
        </w:rPr>
        <w:t xml:space="preserve">/9 по разделу. </w:t>
      </w:r>
    </w:p>
    <w:p w:rsidR="00662179" w:rsidRPr="00274BB7" w:rsidRDefault="00CD4A49" w:rsidP="00662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заданий в тестовой форме для контроля самостоятельной работы характеризуется возможностью организовать тотальный контроль усвоения знаний, в самом лучшем смысле слова «тотальный». </w:t>
      </w:r>
    </w:p>
    <w:p w:rsidR="003B6A68" w:rsidRPr="00274BB7" w:rsidRDefault="00CD4A49" w:rsidP="00662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внедрение тестовых форм в текущий учебный процесс, в самосто</w:t>
      </w:r>
      <w:r w:rsidR="00C870AA" w:rsidRPr="002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работу и в новое поколение учебных пособий, масштабное использование широких педагогических возможностей тестовых форм позволяет </w:t>
      </w:r>
      <w:r w:rsidR="00662179" w:rsidRPr="00274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профессиональных модулей по специальности 19.02.10 «Технология продукции общественного питания»</w:t>
      </w:r>
      <w:r w:rsidRPr="002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добиваться высоких результатов в повышении качества подготовки специалистов</w:t>
      </w:r>
      <w:r w:rsidR="00662179" w:rsidRPr="00274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B1168" w:rsidRPr="00274BB7" w:rsidRDefault="00F60CE2" w:rsidP="00F60C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Таким образом, тесты нельзя делать единственным исчерпывающим методом любой диагностики:  они требуют параллельного использования свободных письменных работ, а также устное собеседование </w:t>
      </w:r>
    </w:p>
    <w:p w:rsidR="00CB1168" w:rsidRPr="00274BB7" w:rsidRDefault="00CB1168" w:rsidP="00CB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1168" w:rsidRPr="00274BB7" w:rsidRDefault="00CB1168" w:rsidP="00CB11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Литература</w:t>
      </w:r>
    </w:p>
    <w:p w:rsidR="00CB1168" w:rsidRPr="00274BB7" w:rsidRDefault="00CB1168" w:rsidP="00CB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 xml:space="preserve">1 Аванесов В.С. Научные основы тестового контроля знаний. – М.: Исследовательский центр проблем качества подготовки специалистов, 1994 – 136 </w:t>
      </w:r>
      <w:proofErr w:type="gramStart"/>
      <w:r w:rsidRPr="00274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4BB7">
        <w:rPr>
          <w:rFonts w:ascii="Times New Roman" w:hAnsi="Times New Roman" w:cs="Times New Roman"/>
          <w:sz w:val="28"/>
          <w:szCs w:val="28"/>
        </w:rPr>
        <w:t>.</w:t>
      </w:r>
    </w:p>
    <w:p w:rsidR="00CB1168" w:rsidRPr="00274BB7" w:rsidRDefault="00CB1168" w:rsidP="00CB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 xml:space="preserve">2 Аванесов В.С. Композиция тестовых заданий. – 2-е изд. – М.: Адепт, 1998 – 217 </w:t>
      </w:r>
      <w:proofErr w:type="gramStart"/>
      <w:r w:rsidRPr="00274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4BB7">
        <w:rPr>
          <w:rFonts w:ascii="Times New Roman" w:hAnsi="Times New Roman" w:cs="Times New Roman"/>
          <w:sz w:val="28"/>
          <w:szCs w:val="28"/>
        </w:rPr>
        <w:t>.</w:t>
      </w:r>
    </w:p>
    <w:p w:rsidR="00CB1168" w:rsidRPr="00274BB7" w:rsidRDefault="00CB1168" w:rsidP="00CB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 xml:space="preserve">3 Андреев А.А. Введение в дистанционное обучение: </w:t>
      </w:r>
      <w:proofErr w:type="spellStart"/>
      <w:r w:rsidRPr="00274BB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74BB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74BB7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274BB7">
        <w:rPr>
          <w:rFonts w:ascii="Times New Roman" w:hAnsi="Times New Roman" w:cs="Times New Roman"/>
          <w:sz w:val="28"/>
          <w:szCs w:val="28"/>
        </w:rPr>
        <w:t>. пособие. – М.: ВУ, 1997 –85 с.</w:t>
      </w:r>
    </w:p>
    <w:p w:rsidR="00CB1168" w:rsidRPr="00274BB7" w:rsidRDefault="00CB1168" w:rsidP="00CB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274BB7">
        <w:rPr>
          <w:rFonts w:ascii="Times New Roman" w:hAnsi="Times New Roman" w:cs="Times New Roman"/>
          <w:sz w:val="28"/>
          <w:szCs w:val="28"/>
        </w:rPr>
        <w:t>Челышкова</w:t>
      </w:r>
      <w:proofErr w:type="spellEnd"/>
      <w:r w:rsidRPr="00274BB7">
        <w:rPr>
          <w:rFonts w:ascii="Times New Roman" w:hAnsi="Times New Roman" w:cs="Times New Roman"/>
          <w:sz w:val="28"/>
          <w:szCs w:val="28"/>
        </w:rPr>
        <w:t xml:space="preserve"> М.Б. Теория и практика конструирования педагогических тестов. – М.: Логос,</w:t>
      </w:r>
    </w:p>
    <w:p w:rsidR="00CB1168" w:rsidRPr="00274BB7" w:rsidRDefault="00CB1168" w:rsidP="00CB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2002 – 432 с.</w:t>
      </w:r>
    </w:p>
    <w:p w:rsidR="00CB1168" w:rsidRPr="00274BB7" w:rsidRDefault="00CB1168" w:rsidP="00CB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274BB7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274BB7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274BB7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274BB7">
        <w:rPr>
          <w:rFonts w:ascii="Times New Roman" w:hAnsi="Times New Roman" w:cs="Times New Roman"/>
          <w:sz w:val="28"/>
          <w:szCs w:val="28"/>
        </w:rPr>
        <w:t xml:space="preserve"> Н.А. Сетевые операционные системы. – СПб.: Питер, 2007 – 544 </w:t>
      </w:r>
      <w:proofErr w:type="gramStart"/>
      <w:r w:rsidRPr="00274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4BB7">
        <w:rPr>
          <w:rFonts w:ascii="Times New Roman" w:hAnsi="Times New Roman" w:cs="Times New Roman"/>
          <w:sz w:val="28"/>
          <w:szCs w:val="28"/>
        </w:rPr>
        <w:t>.</w:t>
      </w:r>
    </w:p>
    <w:p w:rsidR="003B6A68" w:rsidRPr="00274BB7" w:rsidRDefault="003B6A68" w:rsidP="00CB1168">
      <w:pPr>
        <w:spacing w:after="0"/>
      </w:pPr>
    </w:p>
    <w:sectPr w:rsidR="003B6A68" w:rsidRPr="00274BB7" w:rsidSect="0097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569"/>
    <w:multiLevelType w:val="hybridMultilevel"/>
    <w:tmpl w:val="092055B8"/>
    <w:lvl w:ilvl="0" w:tplc="FF6C5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EF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4A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49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2B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22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C8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C0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8D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A0F62"/>
    <w:multiLevelType w:val="hybridMultilevel"/>
    <w:tmpl w:val="A3521B3E"/>
    <w:lvl w:ilvl="0" w:tplc="5D9EC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A8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21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9C7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4F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4D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0F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8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04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5A044E"/>
    <w:multiLevelType w:val="hybridMultilevel"/>
    <w:tmpl w:val="C1C681D0"/>
    <w:lvl w:ilvl="0" w:tplc="A13C2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AEE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26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E4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4A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45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23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2B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24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174BF"/>
    <w:multiLevelType w:val="hybridMultilevel"/>
    <w:tmpl w:val="61C8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58D3"/>
    <w:rsid w:val="00105602"/>
    <w:rsid w:val="001722FE"/>
    <w:rsid w:val="00247919"/>
    <w:rsid w:val="00274BB7"/>
    <w:rsid w:val="00276E90"/>
    <w:rsid w:val="002E62BF"/>
    <w:rsid w:val="00366C09"/>
    <w:rsid w:val="003B6A68"/>
    <w:rsid w:val="003C2707"/>
    <w:rsid w:val="003C7E6A"/>
    <w:rsid w:val="003D4A81"/>
    <w:rsid w:val="004259CC"/>
    <w:rsid w:val="00493EEA"/>
    <w:rsid w:val="004C42F9"/>
    <w:rsid w:val="004E4397"/>
    <w:rsid w:val="00584FE1"/>
    <w:rsid w:val="00662179"/>
    <w:rsid w:val="00850EAD"/>
    <w:rsid w:val="008D255A"/>
    <w:rsid w:val="00971275"/>
    <w:rsid w:val="009759C1"/>
    <w:rsid w:val="009D1CCB"/>
    <w:rsid w:val="00A558D3"/>
    <w:rsid w:val="00B82806"/>
    <w:rsid w:val="00BA7694"/>
    <w:rsid w:val="00C1156B"/>
    <w:rsid w:val="00C13C08"/>
    <w:rsid w:val="00C870AA"/>
    <w:rsid w:val="00CB1168"/>
    <w:rsid w:val="00CD4A49"/>
    <w:rsid w:val="00DC382E"/>
    <w:rsid w:val="00E317AB"/>
    <w:rsid w:val="00F60CE2"/>
    <w:rsid w:val="00F6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1"/>
  </w:style>
  <w:style w:type="paragraph" w:styleId="1">
    <w:name w:val="heading 1"/>
    <w:basedOn w:val="a"/>
    <w:next w:val="a"/>
    <w:link w:val="10"/>
    <w:uiPriority w:val="9"/>
    <w:qFormat/>
    <w:rsid w:val="00C13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0AA"/>
    <w:pPr>
      <w:keepNext/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5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58D3"/>
  </w:style>
  <w:style w:type="paragraph" w:customStyle="1" w:styleId="c2">
    <w:name w:val="c2"/>
    <w:basedOn w:val="a"/>
    <w:rsid w:val="00A5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3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E317AB"/>
  </w:style>
  <w:style w:type="paragraph" w:customStyle="1" w:styleId="c14">
    <w:name w:val="c14"/>
    <w:basedOn w:val="a"/>
    <w:rsid w:val="00E3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A6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locked/>
    <w:rsid w:val="00850EAD"/>
    <w:rPr>
      <w:rFonts w:ascii="Calibri" w:eastAsia="Times New Roman" w:hAnsi="Calibri" w:cs="Times New Roman"/>
    </w:rPr>
  </w:style>
  <w:style w:type="paragraph" w:styleId="a6">
    <w:name w:val="No Spacing"/>
    <w:link w:val="a5"/>
    <w:qFormat/>
    <w:rsid w:val="00850EA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50EAD"/>
    <w:pPr>
      <w:ind w:left="720"/>
      <w:contextualSpacing/>
    </w:pPr>
  </w:style>
  <w:style w:type="table" w:styleId="a8">
    <w:name w:val="Table Grid"/>
    <w:basedOn w:val="a1"/>
    <w:uiPriority w:val="59"/>
    <w:rsid w:val="0085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5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0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870A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87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6621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e.mail.ru/compose?To=chugunova.tanja@mail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14893617021296"/>
          <c:y val="0.10152284263959392"/>
          <c:w val="0.45035460992908194"/>
          <c:h val="0.6751269035533057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 экспериметна</c:v>
                </c:pt>
              </c:strCache>
            </c:strRef>
          </c:tx>
          <c:spPr>
            <a:solidFill>
              <a:srgbClr val="9999FF"/>
            </a:solidFill>
            <a:ln w="2355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65</c:v>
                </c:pt>
                <c:pt idx="1">
                  <c:v>63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после эксперимента</c:v>
                </c:pt>
              </c:strCache>
            </c:strRef>
          </c:tx>
          <c:spPr>
            <a:solidFill>
              <a:srgbClr val="FFFFCC"/>
            </a:solidFill>
            <a:ln w="2355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66.5</c:v>
                </c:pt>
                <c:pt idx="1">
                  <c:v>70</c:v>
                </c:pt>
              </c:numCache>
            </c:numRef>
          </c:val>
        </c:ser>
        <c:axId val="49179264"/>
        <c:axId val="49181440"/>
      </c:barChart>
      <c:catAx>
        <c:axId val="491792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48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группы</a:t>
                </a:r>
              </a:p>
            </c:rich>
          </c:tx>
          <c:layout>
            <c:manualLayout>
              <c:xMode val="edge"/>
              <c:yMode val="edge"/>
              <c:x val="0.34751773049645479"/>
              <c:y val="0.83756345177664349"/>
            </c:manualLayout>
          </c:layout>
          <c:spPr>
            <a:noFill/>
            <a:ln w="47117">
              <a:noFill/>
            </a:ln>
          </c:spPr>
        </c:title>
        <c:numFmt formatCode="General" sourceLinked="1"/>
        <c:tickLblPos val="nextTo"/>
        <c:spPr>
          <a:ln w="58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8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181440"/>
        <c:crossesAt val="0"/>
        <c:auto val="1"/>
        <c:lblAlgn val="ctr"/>
        <c:lblOffset val="100"/>
        <c:tickLblSkip val="1"/>
        <c:tickMarkSkip val="1"/>
      </c:catAx>
      <c:valAx>
        <c:axId val="49181440"/>
        <c:scaling>
          <c:orientation val="minMax"/>
          <c:min val="0"/>
        </c:scaling>
        <c:axPos val="l"/>
        <c:majorGridlines>
          <c:spPr>
            <a:ln w="589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8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СОУ (%)</a:t>
                </a:r>
              </a:p>
            </c:rich>
          </c:tx>
          <c:layout>
            <c:manualLayout>
              <c:xMode val="edge"/>
              <c:yMode val="edge"/>
              <c:x val="3.900709219858161E-2"/>
              <c:y val="0.3401015228426415"/>
            </c:manualLayout>
          </c:layout>
          <c:spPr>
            <a:noFill/>
            <a:ln w="47117">
              <a:noFill/>
            </a:ln>
          </c:spPr>
        </c:title>
        <c:numFmt formatCode="General" sourceLinked="1"/>
        <c:tickLblPos val="nextTo"/>
        <c:spPr>
          <a:ln w="58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8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179264"/>
        <c:crosses val="autoZero"/>
        <c:crossBetween val="between"/>
        <c:majorUnit val="5"/>
      </c:valAx>
      <c:spPr>
        <a:noFill/>
        <a:ln w="47117">
          <a:noFill/>
        </a:ln>
      </c:spPr>
    </c:plotArea>
    <c:legend>
      <c:legendPos val="r"/>
      <c:layout>
        <c:manualLayout>
          <c:xMode val="edge"/>
          <c:yMode val="edge"/>
          <c:x val="0.68085106382979277"/>
          <c:y val="0.26903553299492383"/>
          <c:w val="0.30496453900709525"/>
          <c:h val="0.3401015228426415"/>
        </c:manualLayout>
      </c:layout>
      <c:spPr>
        <a:solidFill>
          <a:srgbClr val="FFFFFF"/>
        </a:solidFill>
        <a:ln w="5890">
          <a:solidFill>
            <a:srgbClr val="000000"/>
          </a:solidFill>
          <a:prstDash val="solid"/>
        </a:ln>
      </c:spPr>
      <c:txPr>
        <a:bodyPr/>
        <a:lstStyle/>
        <a:p>
          <a:pPr>
            <a:defRPr sz="136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48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2018-01-15T14:58:00Z</dcterms:created>
  <dcterms:modified xsi:type="dcterms:W3CDTF">2021-12-14T22:09:00Z</dcterms:modified>
</cp:coreProperties>
</file>